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5D7187" w14:textId="77777777" w:rsidR="00C042DA" w:rsidRPr="00F60CEB" w:rsidRDefault="00C042DA" w:rsidP="00C042DA">
      <w:pPr>
        <w:rPr>
          <w:rFonts w:ascii="Arial" w:hAnsi="Arial" w:cs="Arial"/>
          <w:sz w:val="24"/>
          <w:szCs w:val="24"/>
        </w:rPr>
      </w:pPr>
    </w:p>
    <w:p w14:paraId="67B875FA" w14:textId="5215504D" w:rsidR="00C042DA" w:rsidRDefault="00997BA5" w:rsidP="00C042DA">
      <w:pPr>
        <w:rPr>
          <w:b/>
          <w:bCs/>
          <w:sz w:val="40"/>
          <w:szCs w:val="40"/>
        </w:rPr>
      </w:pPr>
      <w:r>
        <w:rPr>
          <w:b/>
          <w:bCs/>
          <w:sz w:val="40"/>
          <w:szCs w:val="40"/>
        </w:rPr>
        <w:t xml:space="preserve">Green fingered </w:t>
      </w:r>
      <w:r w:rsidR="00DB14BF">
        <w:rPr>
          <w:b/>
          <w:bCs/>
          <w:sz w:val="40"/>
          <w:szCs w:val="40"/>
        </w:rPr>
        <w:t xml:space="preserve">family of </w:t>
      </w:r>
      <w:r>
        <w:rPr>
          <w:b/>
          <w:bCs/>
          <w:sz w:val="40"/>
          <w:szCs w:val="40"/>
        </w:rPr>
        <w:t>volunteers transform garden space</w:t>
      </w:r>
      <w:r w:rsidR="00C042DA" w:rsidRPr="00FB530D">
        <w:rPr>
          <w:b/>
          <w:bCs/>
          <w:sz w:val="40"/>
          <w:szCs w:val="40"/>
        </w:rPr>
        <w:t xml:space="preserve"> </w:t>
      </w:r>
      <w:r w:rsidR="00C042DA">
        <w:rPr>
          <w:b/>
          <w:bCs/>
          <w:sz w:val="40"/>
          <w:szCs w:val="40"/>
        </w:rPr>
        <w:t xml:space="preserve">for </w:t>
      </w:r>
      <w:r w:rsidR="00996E76">
        <w:rPr>
          <w:b/>
          <w:bCs/>
          <w:sz w:val="40"/>
          <w:szCs w:val="40"/>
        </w:rPr>
        <w:t xml:space="preserve">residents at </w:t>
      </w:r>
      <w:r w:rsidR="00C042DA">
        <w:rPr>
          <w:b/>
          <w:bCs/>
          <w:sz w:val="40"/>
          <w:szCs w:val="40"/>
        </w:rPr>
        <w:t>Bucks care home</w:t>
      </w:r>
    </w:p>
    <w:p w14:paraId="16B67C0E" w14:textId="336F3A0C" w:rsidR="00C50281" w:rsidRDefault="00C50281" w:rsidP="00C042DA">
      <w:pPr>
        <w:rPr>
          <w:b/>
          <w:bCs/>
          <w:sz w:val="40"/>
          <w:szCs w:val="40"/>
        </w:rPr>
      </w:pPr>
      <w:r>
        <w:rPr>
          <w:b/>
          <w:bCs/>
          <w:noProof/>
          <w:sz w:val="40"/>
          <w:szCs w:val="40"/>
        </w:rPr>
        <w:drawing>
          <wp:inline distT="0" distB="0" distL="0" distR="0" wp14:anchorId="72E91650" wp14:editId="1F21459B">
            <wp:extent cx="2570551" cy="3427401"/>
            <wp:effectExtent l="0" t="0" r="0" b="1905"/>
            <wp:docPr id="8" name="Picture 8" descr="A person sitting on a bench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rden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5745" cy="3434327"/>
                    </a:xfrm>
                    <a:prstGeom prst="rect">
                      <a:avLst/>
                    </a:prstGeom>
                  </pic:spPr>
                </pic:pic>
              </a:graphicData>
            </a:graphic>
          </wp:inline>
        </w:drawing>
      </w:r>
      <w:r w:rsidR="00940885">
        <w:rPr>
          <w:b/>
          <w:bCs/>
          <w:sz w:val="40"/>
          <w:szCs w:val="40"/>
        </w:rPr>
        <w:t xml:space="preserve"> </w:t>
      </w:r>
      <w:r w:rsidR="00940885">
        <w:rPr>
          <w:b/>
          <w:bCs/>
          <w:noProof/>
          <w:sz w:val="40"/>
          <w:szCs w:val="40"/>
        </w:rPr>
        <w:drawing>
          <wp:inline distT="0" distB="0" distL="0" distR="0" wp14:anchorId="4D12BA4C" wp14:editId="70A0DDD6">
            <wp:extent cx="2557463" cy="3409950"/>
            <wp:effectExtent l="0" t="0" r="0" b="0"/>
            <wp:docPr id="9" name="Picture 9" descr="A vase of flowers on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rden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0246" cy="3413661"/>
                    </a:xfrm>
                    <a:prstGeom prst="rect">
                      <a:avLst/>
                    </a:prstGeom>
                  </pic:spPr>
                </pic:pic>
              </a:graphicData>
            </a:graphic>
          </wp:inline>
        </w:drawing>
      </w:r>
    </w:p>
    <w:p w14:paraId="39078B29" w14:textId="77777777" w:rsidR="00C50281" w:rsidRDefault="00C50281" w:rsidP="00C042DA">
      <w:pPr>
        <w:rPr>
          <w:b/>
          <w:bCs/>
          <w:sz w:val="40"/>
          <w:szCs w:val="40"/>
        </w:rPr>
      </w:pPr>
    </w:p>
    <w:p w14:paraId="7C27E3F9" w14:textId="42A86AC8" w:rsidR="00997BA5" w:rsidRDefault="00997BA5" w:rsidP="00997BA5">
      <w:pPr>
        <w:rPr>
          <w:rFonts w:ascii="Arial" w:hAnsi="Arial" w:cs="Arial"/>
          <w:sz w:val="24"/>
          <w:szCs w:val="24"/>
        </w:rPr>
      </w:pPr>
      <w:r>
        <w:rPr>
          <w:rFonts w:ascii="Arial" w:hAnsi="Arial" w:cs="Arial"/>
          <w:sz w:val="24"/>
          <w:szCs w:val="24"/>
        </w:rPr>
        <w:t xml:space="preserve">The advent of the COVID pandemic saw and end to life as normal for all of us across the country but none could have felt the impact greater than residents in care homes. </w:t>
      </w:r>
    </w:p>
    <w:p w14:paraId="2161B215" w14:textId="380A4CF5" w:rsidR="00997BA5" w:rsidRDefault="00997BA5" w:rsidP="00997BA5">
      <w:pPr>
        <w:rPr>
          <w:rFonts w:ascii="Arial" w:hAnsi="Arial" w:cs="Arial"/>
          <w:sz w:val="24"/>
          <w:szCs w:val="24"/>
        </w:rPr>
      </w:pPr>
      <w:r>
        <w:rPr>
          <w:rFonts w:ascii="Arial" w:hAnsi="Arial" w:cs="Arial"/>
          <w:sz w:val="24"/>
          <w:szCs w:val="24"/>
        </w:rPr>
        <w:t>Ambient Support provides care and support for older people in a number of care settings and at one of its nursing homes in particular the lockdown saw the gardens and open spaces go a bit on the wild side – whilst visits from contractors and green fingered volunteers were suspended.</w:t>
      </w:r>
    </w:p>
    <w:p w14:paraId="3BF99563" w14:textId="77777777" w:rsidR="00997BA5" w:rsidRDefault="00997BA5" w:rsidP="00997BA5">
      <w:pPr>
        <w:rPr>
          <w:rFonts w:ascii="Arial" w:hAnsi="Arial" w:cs="Arial"/>
          <w:sz w:val="24"/>
          <w:szCs w:val="24"/>
        </w:rPr>
      </w:pPr>
      <w:r>
        <w:rPr>
          <w:rFonts w:ascii="Arial" w:hAnsi="Arial" w:cs="Arial"/>
          <w:sz w:val="24"/>
          <w:szCs w:val="24"/>
        </w:rPr>
        <w:t>At Hazlemere Lodge in Buckinghamshire the easing of restrictions has meant that for one family they have been able to not only help bring the gardens back to their former glory but also enjoy socially distanced visits with loved ones.</w:t>
      </w:r>
    </w:p>
    <w:p w14:paraId="70E4D4EC" w14:textId="7FE9692D" w:rsidR="00997BA5" w:rsidRDefault="00997BA5" w:rsidP="00997BA5">
      <w:pPr>
        <w:rPr>
          <w:rFonts w:ascii="Arial" w:hAnsi="Arial" w:cs="Arial"/>
          <w:i/>
          <w:iCs/>
          <w:sz w:val="24"/>
          <w:szCs w:val="24"/>
        </w:rPr>
      </w:pPr>
      <w:r w:rsidRPr="00997BA5">
        <w:rPr>
          <w:rFonts w:ascii="Arial" w:hAnsi="Arial" w:cs="Arial"/>
          <w:b/>
          <w:bCs/>
          <w:sz w:val="24"/>
          <w:szCs w:val="24"/>
        </w:rPr>
        <w:t xml:space="preserve">Lucy Raine, Home Manager at </w:t>
      </w:r>
      <w:proofErr w:type="spellStart"/>
      <w:r w:rsidRPr="00997BA5">
        <w:rPr>
          <w:rFonts w:ascii="Arial" w:hAnsi="Arial" w:cs="Arial"/>
          <w:b/>
          <w:bCs/>
          <w:sz w:val="24"/>
          <w:szCs w:val="24"/>
        </w:rPr>
        <w:t>Hazlemere</w:t>
      </w:r>
      <w:proofErr w:type="spellEnd"/>
      <w:r w:rsidRPr="00997BA5">
        <w:rPr>
          <w:rFonts w:ascii="Arial" w:hAnsi="Arial" w:cs="Arial"/>
          <w:b/>
          <w:bCs/>
          <w:sz w:val="24"/>
          <w:szCs w:val="24"/>
        </w:rPr>
        <w:t xml:space="preserve"> Lodge says</w:t>
      </w:r>
      <w:r>
        <w:rPr>
          <w:rFonts w:ascii="Arial" w:hAnsi="Arial" w:cs="Arial"/>
          <w:sz w:val="24"/>
          <w:szCs w:val="24"/>
        </w:rPr>
        <w:t>: “</w:t>
      </w:r>
      <w:r>
        <w:rPr>
          <w:rFonts w:ascii="Arial" w:hAnsi="Arial" w:cs="Arial"/>
          <w:i/>
          <w:iCs/>
          <w:sz w:val="24"/>
          <w:szCs w:val="24"/>
        </w:rPr>
        <w:t>We were delighted when Richard Pitt and his wife L</w:t>
      </w:r>
      <w:r w:rsidR="008E4863">
        <w:rPr>
          <w:rFonts w:ascii="Arial" w:hAnsi="Arial" w:cs="Arial"/>
          <w:i/>
          <w:iCs/>
          <w:sz w:val="24"/>
          <w:szCs w:val="24"/>
        </w:rPr>
        <w:t>ynda</w:t>
      </w:r>
      <w:r>
        <w:rPr>
          <w:rFonts w:ascii="Arial" w:hAnsi="Arial" w:cs="Arial"/>
          <w:i/>
          <w:iCs/>
          <w:sz w:val="24"/>
          <w:szCs w:val="24"/>
        </w:rPr>
        <w:t xml:space="preserve"> volunteered to help out.  Following a </w:t>
      </w:r>
      <w:r w:rsidR="008E4863">
        <w:rPr>
          <w:rFonts w:ascii="Arial" w:hAnsi="Arial" w:cs="Arial"/>
          <w:i/>
          <w:iCs/>
          <w:sz w:val="24"/>
          <w:szCs w:val="24"/>
        </w:rPr>
        <w:t>thorough</w:t>
      </w:r>
      <w:r>
        <w:rPr>
          <w:rFonts w:ascii="Arial" w:hAnsi="Arial" w:cs="Arial"/>
          <w:i/>
          <w:iCs/>
          <w:sz w:val="24"/>
          <w:szCs w:val="24"/>
        </w:rPr>
        <w:t xml:space="preserve"> risk assessment, the gardens at our home are once again looking fabulous.  </w:t>
      </w:r>
    </w:p>
    <w:p w14:paraId="15C95966" w14:textId="1B1450BE" w:rsidR="00997BA5" w:rsidRDefault="00545880" w:rsidP="00997BA5">
      <w:pPr>
        <w:rPr>
          <w:rFonts w:ascii="Arial" w:hAnsi="Arial" w:cs="Arial"/>
          <w:i/>
          <w:iCs/>
          <w:sz w:val="24"/>
          <w:szCs w:val="24"/>
        </w:rPr>
      </w:pPr>
      <w:r>
        <w:rPr>
          <w:rFonts w:ascii="Arial" w:hAnsi="Arial" w:cs="Arial"/>
          <w:i/>
          <w:iCs/>
          <w:sz w:val="24"/>
          <w:szCs w:val="24"/>
        </w:rPr>
        <w:t>“</w:t>
      </w:r>
      <w:r w:rsidR="00997BA5">
        <w:rPr>
          <w:rFonts w:ascii="Arial" w:hAnsi="Arial" w:cs="Arial"/>
          <w:i/>
          <w:iCs/>
          <w:sz w:val="24"/>
          <w:szCs w:val="24"/>
        </w:rPr>
        <w:t xml:space="preserve">They have achieved a huge amount in such a short space of time, and we are so very grateful to them. It means that they, the residents and other family members can once </w:t>
      </w:r>
      <w:r w:rsidR="00997BA5">
        <w:rPr>
          <w:rFonts w:ascii="Arial" w:hAnsi="Arial" w:cs="Arial"/>
          <w:i/>
          <w:iCs/>
          <w:sz w:val="24"/>
          <w:szCs w:val="24"/>
        </w:rPr>
        <w:lastRenderedPageBreak/>
        <w:t xml:space="preserve">again enjoy a pleasing and calming environment on socially distanced visits to </w:t>
      </w:r>
      <w:proofErr w:type="spellStart"/>
      <w:r w:rsidR="00997BA5">
        <w:rPr>
          <w:rFonts w:ascii="Arial" w:hAnsi="Arial" w:cs="Arial"/>
          <w:i/>
          <w:iCs/>
          <w:sz w:val="24"/>
          <w:szCs w:val="24"/>
        </w:rPr>
        <w:t>Hazlemere</w:t>
      </w:r>
      <w:proofErr w:type="spellEnd"/>
      <w:r w:rsidR="00997BA5">
        <w:rPr>
          <w:rFonts w:ascii="Arial" w:hAnsi="Arial" w:cs="Arial"/>
          <w:i/>
          <w:iCs/>
          <w:sz w:val="24"/>
          <w:szCs w:val="24"/>
        </w:rPr>
        <w:t xml:space="preserve"> Lodge.</w:t>
      </w:r>
      <w:r>
        <w:rPr>
          <w:rFonts w:ascii="Arial" w:hAnsi="Arial" w:cs="Arial"/>
          <w:i/>
          <w:iCs/>
          <w:sz w:val="24"/>
          <w:szCs w:val="24"/>
        </w:rPr>
        <w:t>”</w:t>
      </w:r>
    </w:p>
    <w:p w14:paraId="687754AD" w14:textId="77777777" w:rsidR="00997BA5" w:rsidRDefault="00997BA5" w:rsidP="00997BA5">
      <w:pPr>
        <w:rPr>
          <w:rFonts w:ascii="Arial" w:hAnsi="Arial" w:cs="Arial"/>
          <w:i/>
          <w:iCs/>
          <w:sz w:val="24"/>
          <w:szCs w:val="24"/>
        </w:rPr>
      </w:pPr>
      <w:r w:rsidRPr="00997BA5">
        <w:rPr>
          <w:rFonts w:ascii="Arial" w:hAnsi="Arial" w:cs="Arial"/>
          <w:b/>
          <w:bCs/>
          <w:sz w:val="24"/>
          <w:szCs w:val="24"/>
        </w:rPr>
        <w:br/>
        <w:t>Richard added:</w:t>
      </w:r>
      <w:r>
        <w:rPr>
          <w:rFonts w:ascii="Arial" w:hAnsi="Arial" w:cs="Arial"/>
          <w:sz w:val="24"/>
          <w:szCs w:val="24"/>
        </w:rPr>
        <w:t xml:space="preserve"> “</w:t>
      </w:r>
      <w:r>
        <w:rPr>
          <w:rFonts w:ascii="Arial" w:hAnsi="Arial" w:cs="Arial"/>
          <w:i/>
          <w:iCs/>
          <w:sz w:val="24"/>
          <w:szCs w:val="24"/>
        </w:rPr>
        <w:t xml:space="preserve">My mum has been at Hazlemere for just over a year.  The team do a fantastic job providing </w:t>
      </w:r>
      <w:proofErr w:type="spellStart"/>
      <w:r>
        <w:rPr>
          <w:rFonts w:ascii="Arial" w:hAnsi="Arial" w:cs="Arial"/>
          <w:i/>
          <w:iCs/>
          <w:sz w:val="24"/>
          <w:szCs w:val="24"/>
        </w:rPr>
        <w:t>personalised</w:t>
      </w:r>
      <w:proofErr w:type="spellEnd"/>
      <w:r>
        <w:rPr>
          <w:rFonts w:ascii="Arial" w:hAnsi="Arial" w:cs="Arial"/>
          <w:i/>
          <w:iCs/>
          <w:sz w:val="24"/>
          <w:szCs w:val="24"/>
        </w:rPr>
        <w:t xml:space="preserve"> care for all the residents and they have worked especially hard during the recent health crisis. </w:t>
      </w:r>
    </w:p>
    <w:p w14:paraId="44F85AA5" w14:textId="7AC92A86" w:rsidR="00997BA5" w:rsidRDefault="00545880" w:rsidP="00997BA5">
      <w:pPr>
        <w:rPr>
          <w:rFonts w:ascii="Arial" w:hAnsi="Arial" w:cs="Arial"/>
          <w:i/>
          <w:iCs/>
          <w:sz w:val="24"/>
          <w:szCs w:val="24"/>
        </w:rPr>
      </w:pPr>
      <w:r>
        <w:rPr>
          <w:rFonts w:ascii="Arial" w:hAnsi="Arial" w:cs="Arial"/>
          <w:i/>
          <w:iCs/>
          <w:sz w:val="24"/>
          <w:szCs w:val="24"/>
        </w:rPr>
        <w:t>“</w:t>
      </w:r>
      <w:r w:rsidR="00997BA5">
        <w:rPr>
          <w:rFonts w:ascii="Arial" w:hAnsi="Arial" w:cs="Arial"/>
          <w:i/>
          <w:iCs/>
          <w:sz w:val="24"/>
          <w:szCs w:val="24"/>
        </w:rPr>
        <w:t xml:space="preserve">I volunteered and helped out with BBQ’s and events at the home last year but </w:t>
      </w:r>
      <w:proofErr w:type="spellStart"/>
      <w:r w:rsidR="00997BA5">
        <w:rPr>
          <w:rFonts w:ascii="Arial" w:hAnsi="Arial" w:cs="Arial"/>
          <w:i/>
          <w:iCs/>
          <w:sz w:val="24"/>
          <w:szCs w:val="24"/>
        </w:rPr>
        <w:t>recognised</w:t>
      </w:r>
      <w:proofErr w:type="spellEnd"/>
      <w:r w:rsidR="00997BA5">
        <w:rPr>
          <w:rFonts w:ascii="Arial" w:hAnsi="Arial" w:cs="Arial"/>
          <w:i/>
          <w:iCs/>
          <w:sz w:val="24"/>
          <w:szCs w:val="24"/>
        </w:rPr>
        <w:t xml:space="preserve"> that this year was going to be very different.  It’s been great to be able to continue giving the home support. </w:t>
      </w:r>
    </w:p>
    <w:p w14:paraId="06BA5811" w14:textId="716FCA3C" w:rsidR="00997BA5" w:rsidRDefault="00545880" w:rsidP="00997BA5">
      <w:pPr>
        <w:rPr>
          <w:rFonts w:ascii="Arial" w:hAnsi="Arial" w:cs="Arial"/>
          <w:i/>
          <w:iCs/>
          <w:sz w:val="24"/>
          <w:szCs w:val="24"/>
        </w:rPr>
      </w:pPr>
      <w:r>
        <w:rPr>
          <w:rFonts w:ascii="Arial" w:hAnsi="Arial" w:cs="Arial"/>
          <w:i/>
          <w:iCs/>
          <w:sz w:val="24"/>
          <w:szCs w:val="24"/>
        </w:rPr>
        <w:t>“</w:t>
      </w:r>
      <w:r w:rsidR="00997BA5">
        <w:rPr>
          <w:rFonts w:ascii="Arial" w:hAnsi="Arial" w:cs="Arial"/>
          <w:i/>
          <w:iCs/>
          <w:sz w:val="24"/>
          <w:szCs w:val="24"/>
        </w:rPr>
        <w:t>My wife and my sister have helped out and it’s the least we can do to help improve life for everyone.  My mum was a great gardener in her time and she’s really enjoyed popping out and watching us help transform the space.”</w:t>
      </w:r>
    </w:p>
    <w:p w14:paraId="7C49CE1C" w14:textId="312742EC" w:rsidR="00997BA5" w:rsidRDefault="00997BA5" w:rsidP="00997BA5">
      <w:pPr>
        <w:rPr>
          <w:rFonts w:ascii="Arial" w:hAnsi="Arial" w:cs="Arial"/>
          <w:sz w:val="24"/>
          <w:szCs w:val="24"/>
        </w:rPr>
      </w:pPr>
      <w:r w:rsidRPr="00997BA5">
        <w:rPr>
          <w:rFonts w:ascii="Arial" w:hAnsi="Arial" w:cs="Arial"/>
          <w:sz w:val="24"/>
          <w:szCs w:val="24"/>
        </w:rPr>
        <w:t xml:space="preserve">Hazlemere Lodge </w:t>
      </w:r>
      <w:r>
        <w:rPr>
          <w:rFonts w:ascii="Arial" w:hAnsi="Arial" w:cs="Arial"/>
          <w:sz w:val="24"/>
          <w:szCs w:val="24"/>
        </w:rPr>
        <w:t xml:space="preserve">is a </w:t>
      </w:r>
      <w:r w:rsidR="008E4863">
        <w:rPr>
          <w:rFonts w:ascii="Arial" w:hAnsi="Arial" w:cs="Arial"/>
          <w:sz w:val="24"/>
          <w:szCs w:val="24"/>
        </w:rPr>
        <w:t>purpose-built</w:t>
      </w:r>
      <w:r>
        <w:rPr>
          <w:rFonts w:ascii="Arial" w:hAnsi="Arial" w:cs="Arial"/>
          <w:sz w:val="24"/>
          <w:szCs w:val="24"/>
        </w:rPr>
        <w:t xml:space="preserve"> care home that </w:t>
      </w:r>
      <w:r w:rsidRPr="00997BA5">
        <w:rPr>
          <w:rFonts w:ascii="Arial" w:hAnsi="Arial" w:cs="Arial"/>
          <w:sz w:val="24"/>
          <w:szCs w:val="24"/>
        </w:rPr>
        <w:t>provides nursing care and support and care for people living with dementia</w:t>
      </w:r>
      <w:r>
        <w:rPr>
          <w:rFonts w:ascii="Arial" w:hAnsi="Arial" w:cs="Arial"/>
          <w:sz w:val="24"/>
          <w:szCs w:val="24"/>
        </w:rPr>
        <w:t xml:space="preserve"> in </w:t>
      </w:r>
      <w:proofErr w:type="spellStart"/>
      <w:r>
        <w:rPr>
          <w:rFonts w:ascii="Arial" w:hAnsi="Arial" w:cs="Arial"/>
          <w:sz w:val="24"/>
          <w:szCs w:val="24"/>
        </w:rPr>
        <w:t>Hazlemere</w:t>
      </w:r>
      <w:proofErr w:type="spellEnd"/>
      <w:r w:rsidRPr="00997BA5">
        <w:rPr>
          <w:rFonts w:ascii="Arial" w:hAnsi="Arial" w:cs="Arial"/>
          <w:sz w:val="24"/>
          <w:szCs w:val="24"/>
        </w:rPr>
        <w:t>.</w:t>
      </w:r>
      <w:r w:rsidR="00545880">
        <w:rPr>
          <w:rFonts w:ascii="Arial" w:hAnsi="Arial" w:cs="Arial"/>
          <w:sz w:val="24"/>
          <w:szCs w:val="24"/>
        </w:rPr>
        <w:t xml:space="preserve"> </w:t>
      </w:r>
      <w:r w:rsidR="00545880" w:rsidRPr="00F60CEB">
        <w:rPr>
          <w:rFonts w:ascii="Arial" w:hAnsi="Arial" w:cs="Arial"/>
          <w:sz w:val="24"/>
          <w:szCs w:val="24"/>
        </w:rPr>
        <w:t xml:space="preserve">To find out more visit </w:t>
      </w:r>
      <w:hyperlink r:id="rId9" w:history="1">
        <w:r w:rsidR="00545880" w:rsidRPr="00C469A2">
          <w:rPr>
            <w:rStyle w:val="Hyperlink"/>
            <w:rFonts w:ascii="Arial" w:hAnsi="Arial" w:cs="Arial"/>
            <w:sz w:val="24"/>
            <w:szCs w:val="24"/>
          </w:rPr>
          <w:t>www.ambient.org.uk</w:t>
        </w:r>
      </w:hyperlink>
    </w:p>
    <w:p w14:paraId="41FD859C" w14:textId="2EA394FA" w:rsidR="00940885" w:rsidRPr="00997BA5" w:rsidRDefault="00940885" w:rsidP="00997BA5">
      <w:pPr>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2F8C1260" wp14:editId="49CBE882">
            <wp:simplePos x="914400" y="4073236"/>
            <wp:positionH relativeFrom="column">
              <wp:align>left</wp:align>
            </wp:positionH>
            <wp:positionV relativeFrom="paragraph">
              <wp:align>top</wp:align>
            </wp:positionV>
            <wp:extent cx="2933700" cy="2200275"/>
            <wp:effectExtent l="0" t="0" r="0" b="0"/>
            <wp:wrapSquare wrapText="bothSides"/>
            <wp:docPr id="10" name="Picture 10" descr="A wooden bench sitt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rden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anchor>
        </w:drawing>
      </w:r>
      <w:r w:rsidR="005D4262">
        <w:rPr>
          <w:rFonts w:ascii="Arial" w:hAnsi="Arial" w:cs="Arial"/>
          <w:sz w:val="24"/>
          <w:szCs w:val="24"/>
        </w:rPr>
        <w:br w:type="textWrapping" w:clear="all"/>
      </w:r>
    </w:p>
    <w:p w14:paraId="503CA98F" w14:textId="77777777" w:rsidR="00C042DA" w:rsidRPr="00F60CEB" w:rsidRDefault="00C042DA" w:rsidP="00C042DA">
      <w:pPr>
        <w:rPr>
          <w:rFonts w:ascii="Arial" w:hAnsi="Arial" w:cs="Arial"/>
          <w:b/>
          <w:bCs/>
          <w:sz w:val="24"/>
          <w:szCs w:val="24"/>
        </w:rPr>
      </w:pPr>
      <w:r w:rsidRPr="00F60CEB">
        <w:rPr>
          <w:rFonts w:ascii="Arial" w:hAnsi="Arial" w:cs="Arial"/>
          <w:b/>
          <w:bCs/>
          <w:sz w:val="24"/>
          <w:szCs w:val="24"/>
        </w:rPr>
        <w:t>About Ambient:</w:t>
      </w:r>
    </w:p>
    <w:p w14:paraId="1EDEC543" w14:textId="0512ECD6" w:rsidR="005662A4" w:rsidRDefault="00C042DA" w:rsidP="00C042DA">
      <w:pPr>
        <w:rPr>
          <w:rStyle w:val="Hyperlink"/>
          <w:rFonts w:ascii="Arial" w:hAnsi="Arial" w:cs="Arial"/>
          <w:sz w:val="24"/>
          <w:szCs w:val="24"/>
        </w:rPr>
      </w:pPr>
      <w:r w:rsidRPr="00F60CEB">
        <w:rPr>
          <w:rFonts w:ascii="Arial" w:hAnsi="Arial" w:cs="Arial"/>
          <w:sz w:val="24"/>
          <w:szCs w:val="24"/>
        </w:rPr>
        <w:t>Ambient Support (formerly known as Heritage Care and Community Options) is a registered UK charity with over 25 years’ experience in providing care and support services for older people, people with a mental health need and people with a learning disability. Ambient believe that everyone is unique, and they should be able to lead valued lives in their communities, treated with dignity and respect no matter their age, health condition or disability.</w:t>
      </w:r>
      <w:r w:rsidR="005662A4">
        <w:rPr>
          <w:rFonts w:ascii="Arial" w:hAnsi="Arial" w:cs="Arial"/>
          <w:sz w:val="24"/>
          <w:szCs w:val="24"/>
        </w:rPr>
        <w:t xml:space="preserve"> </w:t>
      </w:r>
      <w:r w:rsidRPr="00F60CEB">
        <w:rPr>
          <w:rFonts w:ascii="Arial" w:hAnsi="Arial" w:cs="Arial"/>
          <w:sz w:val="24"/>
          <w:szCs w:val="24"/>
        </w:rPr>
        <w:t xml:space="preserve">To find out more visit </w:t>
      </w:r>
      <w:hyperlink r:id="rId11" w:history="1">
        <w:r w:rsidRPr="00C469A2">
          <w:rPr>
            <w:rStyle w:val="Hyperlink"/>
            <w:rFonts w:ascii="Arial" w:hAnsi="Arial" w:cs="Arial"/>
            <w:sz w:val="24"/>
            <w:szCs w:val="24"/>
          </w:rPr>
          <w:t>www.ambient.org.uk</w:t>
        </w:r>
      </w:hyperlink>
      <w:r w:rsidR="005662A4">
        <w:rPr>
          <w:rStyle w:val="Hyperlink"/>
          <w:rFonts w:ascii="Arial" w:hAnsi="Arial" w:cs="Arial"/>
          <w:sz w:val="24"/>
          <w:szCs w:val="24"/>
        </w:rPr>
        <w:t xml:space="preserve"> </w:t>
      </w:r>
    </w:p>
    <w:p w14:paraId="254AF193" w14:textId="4E51AE3B" w:rsidR="00FE59F2" w:rsidRDefault="00D9045C" w:rsidP="00C042DA">
      <w:pPr>
        <w:rPr>
          <w:rFonts w:ascii="Arial" w:hAnsi="Arial" w:cs="Arial"/>
          <w:sz w:val="24"/>
          <w:szCs w:val="24"/>
        </w:rPr>
      </w:pPr>
      <w:hyperlink r:id="rId12" w:history="1">
        <w:r w:rsidR="00FE59F2" w:rsidRPr="00FE59F2">
          <w:rPr>
            <w:rStyle w:val="Hyperlink"/>
            <w:rFonts w:ascii="Arial" w:hAnsi="Arial" w:cs="Arial"/>
            <w:sz w:val="24"/>
            <w:szCs w:val="24"/>
          </w:rPr>
          <w:t>@ambient support</w:t>
        </w:r>
      </w:hyperlink>
    </w:p>
    <w:p w14:paraId="0AB9D7AF" w14:textId="77777777" w:rsidR="00C042DA" w:rsidRDefault="00C042DA" w:rsidP="00C042DA">
      <w:pPr>
        <w:rPr>
          <w:rFonts w:ascii="Arial" w:hAnsi="Arial" w:cs="Arial"/>
          <w:sz w:val="24"/>
          <w:szCs w:val="24"/>
        </w:rPr>
      </w:pPr>
    </w:p>
    <w:p w14:paraId="16940A00" w14:textId="7A61280D" w:rsidR="00C042DA" w:rsidRDefault="00C042DA" w:rsidP="00C042DA">
      <w:pPr>
        <w:spacing w:after="0" w:line="360" w:lineRule="auto"/>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For more information, images or further commentary please contact Christina Wright </w:t>
      </w:r>
      <w:hyperlink r:id="rId13" w:history="1">
        <w:r w:rsidRPr="00835965">
          <w:rPr>
            <w:rStyle w:val="Hyperlink"/>
            <w:rFonts w:ascii="Arial" w:eastAsia="Times New Roman" w:hAnsi="Arial" w:cs="Arial"/>
            <w:sz w:val="24"/>
            <w:szCs w:val="24"/>
          </w:rPr>
          <w:t>chrissie@pr4.com</w:t>
        </w:r>
      </w:hyperlink>
      <w:r>
        <w:rPr>
          <w:rFonts w:ascii="Arial" w:eastAsia="Times New Roman" w:hAnsi="Arial" w:cs="Arial"/>
          <w:color w:val="000000"/>
          <w:sz w:val="24"/>
          <w:szCs w:val="24"/>
        </w:rPr>
        <w:t xml:space="preserve"> +44 7957 383070</w:t>
      </w:r>
      <w:r w:rsidR="00545880">
        <w:rPr>
          <w:rFonts w:ascii="Arial" w:eastAsia="Times New Roman" w:hAnsi="Arial" w:cs="Arial"/>
          <w:color w:val="000000"/>
          <w:sz w:val="24"/>
          <w:szCs w:val="24"/>
        </w:rPr>
        <w:t xml:space="preserve"> / </w:t>
      </w:r>
      <w:hyperlink r:id="rId14" w:history="1">
        <w:r w:rsidR="00545880" w:rsidRPr="00680A97">
          <w:rPr>
            <w:rStyle w:val="Hyperlink"/>
            <w:rFonts w:ascii="Arial" w:eastAsia="Times New Roman" w:hAnsi="Arial" w:cs="Arial"/>
            <w:sz w:val="24"/>
            <w:szCs w:val="24"/>
          </w:rPr>
          <w:t>kathy@pr4.com</w:t>
        </w:r>
      </w:hyperlink>
      <w:r w:rsidR="00545880">
        <w:rPr>
          <w:rFonts w:ascii="Arial" w:eastAsia="Times New Roman" w:hAnsi="Arial" w:cs="Arial"/>
          <w:color w:val="000000"/>
          <w:sz w:val="24"/>
          <w:szCs w:val="24"/>
        </w:rPr>
        <w:t xml:space="preserve"> </w:t>
      </w:r>
    </w:p>
    <w:p w14:paraId="48506908" w14:textId="77777777" w:rsidR="00C042DA" w:rsidRDefault="00C042DA" w:rsidP="00C042DA">
      <w:pPr>
        <w:spacing w:after="0" w:line="360" w:lineRule="auto"/>
        <w:rPr>
          <w:rFonts w:ascii="Arial" w:hAnsi="Arial" w:cs="Arial"/>
          <w:b/>
          <w:bCs/>
          <w:sz w:val="20"/>
          <w:szCs w:val="20"/>
        </w:rPr>
      </w:pPr>
    </w:p>
    <w:p w14:paraId="4FDA393D" w14:textId="77777777" w:rsidR="00C042DA" w:rsidRPr="00537150" w:rsidRDefault="00C042DA" w:rsidP="00C042DA">
      <w:pPr>
        <w:spacing w:after="0" w:line="360" w:lineRule="auto"/>
        <w:rPr>
          <w:rStyle w:val="Hyperlink"/>
          <w:rFonts w:ascii="Arial" w:hAnsi="Arial" w:cs="Arial"/>
          <w:sz w:val="24"/>
          <w:szCs w:val="24"/>
        </w:rPr>
      </w:pPr>
      <w:r w:rsidRPr="00537150">
        <w:rPr>
          <w:rFonts w:ascii="Arial" w:hAnsi="Arial" w:cs="Arial"/>
          <w:b/>
          <w:bCs/>
          <w:sz w:val="24"/>
          <w:szCs w:val="24"/>
        </w:rPr>
        <w:t xml:space="preserve">About Ambient Support: </w:t>
      </w:r>
      <w:hyperlink r:id="rId15" w:history="1">
        <w:r w:rsidRPr="00537150">
          <w:rPr>
            <w:rStyle w:val="Hyperlink"/>
            <w:rFonts w:ascii="Arial" w:hAnsi="Arial" w:cs="Arial"/>
            <w:sz w:val="24"/>
            <w:szCs w:val="24"/>
          </w:rPr>
          <w:t>www.ambient.org.uk</w:t>
        </w:r>
      </w:hyperlink>
    </w:p>
    <w:p w14:paraId="01D2B121" w14:textId="77777777" w:rsidR="00C042DA" w:rsidRPr="00537150" w:rsidRDefault="00C042DA" w:rsidP="00C042DA">
      <w:pPr>
        <w:pStyle w:val="ListParagraph"/>
        <w:numPr>
          <w:ilvl w:val="0"/>
          <w:numId w:val="1"/>
        </w:numPr>
        <w:shd w:val="clear" w:color="auto" w:fill="FFFFFF"/>
        <w:spacing w:after="0" w:line="360" w:lineRule="auto"/>
        <w:rPr>
          <w:rFonts w:ascii="Arial" w:hAnsi="Arial" w:cs="Arial"/>
          <w:color w:val="1C1E21"/>
          <w:sz w:val="24"/>
          <w:szCs w:val="24"/>
        </w:rPr>
      </w:pPr>
      <w:r w:rsidRPr="00537150">
        <w:rPr>
          <w:rFonts w:ascii="Arial" w:hAnsi="Arial" w:cs="Arial"/>
          <w:sz w:val="24"/>
          <w:szCs w:val="24"/>
        </w:rPr>
        <w:t>One of the Top 20 generic Not-For-Profit Health &amp; Social Care Providers in the UK</w:t>
      </w:r>
      <w:r w:rsidRPr="00537150">
        <w:rPr>
          <w:rFonts w:ascii="Arial" w:hAnsi="Arial" w:cs="Arial"/>
          <w:color w:val="1C1E21"/>
          <w:sz w:val="24"/>
          <w:szCs w:val="24"/>
        </w:rPr>
        <w:t xml:space="preserve"> Ambient Support (formerly known as Heritage Care and Community Options) is a registered UK charity with over 25 years’ experience</w:t>
      </w:r>
    </w:p>
    <w:p w14:paraId="0AE1FBE9" w14:textId="77777777" w:rsidR="00C042DA" w:rsidRPr="00537150" w:rsidRDefault="00C042DA" w:rsidP="00C042DA">
      <w:pPr>
        <w:pStyle w:val="ListParagraph"/>
        <w:numPr>
          <w:ilvl w:val="0"/>
          <w:numId w:val="1"/>
        </w:numPr>
        <w:shd w:val="clear" w:color="auto" w:fill="FFFFFF"/>
        <w:spacing w:after="0" w:line="360" w:lineRule="auto"/>
        <w:rPr>
          <w:rFonts w:ascii="Arial" w:hAnsi="Arial" w:cs="Arial"/>
          <w:color w:val="1C1E21"/>
          <w:sz w:val="24"/>
          <w:szCs w:val="24"/>
        </w:rPr>
      </w:pPr>
      <w:r w:rsidRPr="00537150">
        <w:rPr>
          <w:rFonts w:ascii="Arial" w:hAnsi="Arial" w:cs="Arial"/>
          <w:sz w:val="24"/>
          <w:szCs w:val="24"/>
        </w:rPr>
        <w:t>They deliver services that meet the needs of some of the most vulnerable adults in our society. Operating in over 130 locations, they provide over 30 thousand hours of care to people on a weekly basis to support a range of needs due to the ageing process, learning disability or mental illness</w:t>
      </w:r>
    </w:p>
    <w:p w14:paraId="1A89C09D" w14:textId="77777777" w:rsidR="00C042DA" w:rsidRPr="00537150" w:rsidRDefault="00C042DA" w:rsidP="00C042DA">
      <w:pPr>
        <w:pStyle w:val="ListParagraph"/>
        <w:numPr>
          <w:ilvl w:val="0"/>
          <w:numId w:val="1"/>
        </w:numPr>
        <w:shd w:val="clear" w:color="auto" w:fill="FFFFFF"/>
        <w:spacing w:after="0" w:line="360" w:lineRule="auto"/>
        <w:rPr>
          <w:rFonts w:ascii="Arial" w:hAnsi="Arial" w:cs="Arial"/>
          <w:color w:val="1C1E21"/>
          <w:sz w:val="24"/>
          <w:szCs w:val="24"/>
        </w:rPr>
      </w:pPr>
      <w:r w:rsidRPr="00537150">
        <w:rPr>
          <w:rFonts w:ascii="Arial" w:hAnsi="Arial" w:cs="Arial"/>
          <w:color w:val="1C1E21"/>
          <w:sz w:val="24"/>
          <w:szCs w:val="24"/>
        </w:rPr>
        <w:t>Their wide range of quality specialist services are delivered by dedicated, professional, and passionate staff and their success is built on supporting people to live a full and meaningful life.</w:t>
      </w:r>
    </w:p>
    <w:p w14:paraId="31AEFC87" w14:textId="77777777" w:rsidR="00C042DA" w:rsidRPr="00537150" w:rsidRDefault="00C042DA" w:rsidP="00C042DA">
      <w:pPr>
        <w:pStyle w:val="ListParagraph"/>
        <w:numPr>
          <w:ilvl w:val="0"/>
          <w:numId w:val="1"/>
        </w:numPr>
        <w:shd w:val="clear" w:color="auto" w:fill="FFFFFF"/>
        <w:spacing w:after="0" w:line="360" w:lineRule="auto"/>
        <w:rPr>
          <w:rFonts w:ascii="Arial" w:hAnsi="Arial" w:cs="Arial"/>
          <w:color w:val="1C1E21"/>
          <w:sz w:val="24"/>
          <w:szCs w:val="24"/>
        </w:rPr>
      </w:pPr>
      <w:r w:rsidRPr="00537150">
        <w:rPr>
          <w:rFonts w:ascii="Arial" w:hAnsi="Arial" w:cs="Arial"/>
          <w:color w:val="1C1E21"/>
          <w:sz w:val="24"/>
          <w:szCs w:val="24"/>
        </w:rPr>
        <w:t xml:space="preserve">Ambient currently employs around 1,400 people across the UK in a number of settings </w:t>
      </w:r>
    </w:p>
    <w:p w14:paraId="211A85CC" w14:textId="77777777" w:rsidR="00C042DA" w:rsidRPr="00537150" w:rsidRDefault="00C042DA" w:rsidP="00C042DA">
      <w:pPr>
        <w:pStyle w:val="ListParagraph"/>
        <w:numPr>
          <w:ilvl w:val="0"/>
          <w:numId w:val="1"/>
        </w:numPr>
        <w:shd w:val="clear" w:color="auto" w:fill="FFFFFF"/>
        <w:spacing w:after="0" w:line="360" w:lineRule="auto"/>
        <w:rPr>
          <w:rFonts w:ascii="Arial" w:hAnsi="Arial" w:cs="Arial"/>
          <w:color w:val="1C1E21"/>
          <w:sz w:val="24"/>
          <w:szCs w:val="24"/>
        </w:rPr>
      </w:pPr>
      <w:r w:rsidRPr="00537150">
        <w:rPr>
          <w:rFonts w:ascii="Arial" w:hAnsi="Arial" w:cs="Arial"/>
          <w:color w:val="1C1E21"/>
          <w:sz w:val="24"/>
          <w:szCs w:val="24"/>
        </w:rPr>
        <w:t xml:space="preserve">Ambient can also help young adults who are transitioning from Children’s to Adult Learning Disability Services </w:t>
      </w:r>
    </w:p>
    <w:p w14:paraId="118BAE87" w14:textId="77777777" w:rsidR="00C042DA" w:rsidRPr="00537150" w:rsidRDefault="00C042DA" w:rsidP="00C042DA">
      <w:pPr>
        <w:pStyle w:val="ListParagraph"/>
        <w:numPr>
          <w:ilvl w:val="0"/>
          <w:numId w:val="1"/>
        </w:numPr>
        <w:shd w:val="clear" w:color="auto" w:fill="FFFFFF"/>
        <w:spacing w:after="0" w:line="360" w:lineRule="auto"/>
        <w:rPr>
          <w:rFonts w:ascii="Arial" w:hAnsi="Arial" w:cs="Arial"/>
          <w:color w:val="000000"/>
          <w:sz w:val="24"/>
          <w:szCs w:val="24"/>
        </w:rPr>
      </w:pPr>
      <w:r w:rsidRPr="00537150">
        <w:rPr>
          <w:rFonts w:ascii="Arial" w:hAnsi="Arial" w:cs="Arial"/>
          <w:color w:val="1C1E21"/>
          <w:sz w:val="24"/>
          <w:szCs w:val="24"/>
        </w:rPr>
        <w:t>The Charity has an above industry average with 88% Registered Services rated as GOOD by CQC.</w:t>
      </w:r>
    </w:p>
    <w:p w14:paraId="36B330D8" w14:textId="77777777" w:rsidR="00C042DA" w:rsidRPr="00537150" w:rsidRDefault="00C042DA" w:rsidP="00C042DA">
      <w:pPr>
        <w:rPr>
          <w:rFonts w:ascii="Arial" w:hAnsi="Arial" w:cs="Arial"/>
          <w:sz w:val="24"/>
          <w:szCs w:val="24"/>
        </w:rPr>
      </w:pPr>
    </w:p>
    <w:p w14:paraId="3F6A576B" w14:textId="77777777" w:rsidR="00197675" w:rsidRPr="00537150" w:rsidRDefault="00D9045C">
      <w:pPr>
        <w:rPr>
          <w:rFonts w:ascii="Arial" w:hAnsi="Arial" w:cs="Arial"/>
          <w:sz w:val="24"/>
          <w:szCs w:val="24"/>
        </w:rPr>
      </w:pPr>
    </w:p>
    <w:sectPr w:rsidR="00197675" w:rsidRPr="00537150">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E01411" w14:textId="77777777" w:rsidR="00D9045C" w:rsidRDefault="00D9045C">
      <w:pPr>
        <w:spacing w:after="0" w:line="240" w:lineRule="auto"/>
      </w:pPr>
      <w:r>
        <w:separator/>
      </w:r>
    </w:p>
  </w:endnote>
  <w:endnote w:type="continuationSeparator" w:id="0">
    <w:p w14:paraId="3A6FD2D5" w14:textId="77777777" w:rsidR="00D9045C" w:rsidRDefault="00D90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AC18F8" w14:textId="77777777" w:rsidR="00D9045C" w:rsidRDefault="00D9045C">
      <w:pPr>
        <w:spacing w:after="0" w:line="240" w:lineRule="auto"/>
      </w:pPr>
      <w:r>
        <w:separator/>
      </w:r>
    </w:p>
  </w:footnote>
  <w:footnote w:type="continuationSeparator" w:id="0">
    <w:p w14:paraId="7F8FEFDE" w14:textId="77777777" w:rsidR="00D9045C" w:rsidRDefault="00D904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5AEB8" w14:textId="77777777" w:rsidR="004F42C9" w:rsidRDefault="006263EF">
    <w:pPr>
      <w:pStyle w:val="Header"/>
    </w:pPr>
    <w:r>
      <w:rPr>
        <w:noProof/>
      </w:rPr>
      <w:drawing>
        <wp:anchor distT="0" distB="0" distL="114300" distR="114300" simplePos="0" relativeHeight="251659264" behindDoc="0" locked="0" layoutInCell="1" allowOverlap="1" wp14:anchorId="20E43B6D" wp14:editId="6EC89658">
          <wp:simplePos x="0" y="0"/>
          <wp:positionH relativeFrom="margin">
            <wp:align>center</wp:align>
          </wp:positionH>
          <wp:positionV relativeFrom="paragraph">
            <wp:posOffset>-165100</wp:posOffset>
          </wp:positionV>
          <wp:extent cx="1728000" cy="565607"/>
          <wp:effectExtent l="0" t="0" r="5715" b="635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bient-logo-rgb.png"/>
                  <pic:cNvPicPr/>
                </pic:nvPicPr>
                <pic:blipFill>
                  <a:blip r:embed="rId1">
                    <a:extLst>
                      <a:ext uri="{28A0092B-C50C-407E-A947-70E740481C1C}">
                        <a14:useLocalDpi xmlns:a14="http://schemas.microsoft.com/office/drawing/2010/main" val="0"/>
                      </a:ext>
                    </a:extLst>
                  </a:blip>
                  <a:stretch>
                    <a:fillRect/>
                  </a:stretch>
                </pic:blipFill>
                <pic:spPr>
                  <a:xfrm>
                    <a:off x="0" y="0"/>
                    <a:ext cx="1728000" cy="565607"/>
                  </a:xfrm>
                  <a:prstGeom prst="rect">
                    <a:avLst/>
                  </a:prstGeom>
                </pic:spPr>
              </pic:pic>
            </a:graphicData>
          </a:graphic>
          <wp14:sizeRelH relativeFrom="page">
            <wp14:pctWidth>0</wp14:pctWidth>
          </wp14:sizeRelH>
          <wp14:sizeRelV relativeFrom="page">
            <wp14:pctHeight>0</wp14:pctHeight>
          </wp14:sizeRelV>
        </wp:anchor>
      </w:drawing>
    </w:r>
  </w:p>
  <w:p w14:paraId="3EEC755A" w14:textId="77777777" w:rsidR="004F42C9" w:rsidRDefault="00D904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B82EA9"/>
    <w:multiLevelType w:val="hybridMultilevel"/>
    <w:tmpl w:val="66FC5A0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2DA"/>
    <w:rsid w:val="0007229D"/>
    <w:rsid w:val="001150A3"/>
    <w:rsid w:val="00491032"/>
    <w:rsid w:val="004E5474"/>
    <w:rsid w:val="00521DD3"/>
    <w:rsid w:val="00537150"/>
    <w:rsid w:val="00545880"/>
    <w:rsid w:val="005662A4"/>
    <w:rsid w:val="0059109C"/>
    <w:rsid w:val="005D4262"/>
    <w:rsid w:val="006122C7"/>
    <w:rsid w:val="006263EF"/>
    <w:rsid w:val="006F571A"/>
    <w:rsid w:val="00722F9C"/>
    <w:rsid w:val="007A4763"/>
    <w:rsid w:val="008341EE"/>
    <w:rsid w:val="00847531"/>
    <w:rsid w:val="008D2D54"/>
    <w:rsid w:val="008E4863"/>
    <w:rsid w:val="00934459"/>
    <w:rsid w:val="00940885"/>
    <w:rsid w:val="00955D60"/>
    <w:rsid w:val="00991515"/>
    <w:rsid w:val="00996E76"/>
    <w:rsid w:val="00997BA5"/>
    <w:rsid w:val="009C39E3"/>
    <w:rsid w:val="009C4CD3"/>
    <w:rsid w:val="009C5572"/>
    <w:rsid w:val="00A02A2C"/>
    <w:rsid w:val="00A93AFB"/>
    <w:rsid w:val="00AB4B32"/>
    <w:rsid w:val="00BC4E07"/>
    <w:rsid w:val="00C042DA"/>
    <w:rsid w:val="00C10240"/>
    <w:rsid w:val="00C466E0"/>
    <w:rsid w:val="00C50281"/>
    <w:rsid w:val="00C55DED"/>
    <w:rsid w:val="00CB04D0"/>
    <w:rsid w:val="00D426BA"/>
    <w:rsid w:val="00D9045C"/>
    <w:rsid w:val="00DB14BF"/>
    <w:rsid w:val="00FB2680"/>
    <w:rsid w:val="00FE5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B5B6D"/>
  <w15:chartTrackingRefBased/>
  <w15:docId w15:val="{9D3B564E-27C5-4697-91F1-0593A94CC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2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42DA"/>
    <w:rPr>
      <w:color w:val="0000FF"/>
      <w:u w:val="single"/>
    </w:rPr>
  </w:style>
  <w:style w:type="paragraph" w:styleId="Header">
    <w:name w:val="header"/>
    <w:basedOn w:val="Normal"/>
    <w:link w:val="HeaderChar"/>
    <w:uiPriority w:val="99"/>
    <w:unhideWhenUsed/>
    <w:rsid w:val="00C042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2DA"/>
  </w:style>
  <w:style w:type="paragraph" w:styleId="ListParagraph">
    <w:name w:val="List Paragraph"/>
    <w:basedOn w:val="Normal"/>
    <w:uiPriority w:val="34"/>
    <w:qFormat/>
    <w:rsid w:val="00C042DA"/>
    <w:pPr>
      <w:ind w:left="720"/>
      <w:contextualSpacing/>
    </w:pPr>
    <w:rPr>
      <w:lang w:val="en-GB"/>
    </w:rPr>
  </w:style>
  <w:style w:type="character" w:styleId="FollowedHyperlink">
    <w:name w:val="FollowedHyperlink"/>
    <w:basedOn w:val="DefaultParagraphFont"/>
    <w:uiPriority w:val="99"/>
    <w:semiHidden/>
    <w:unhideWhenUsed/>
    <w:rsid w:val="006F571A"/>
    <w:rPr>
      <w:color w:val="954F72" w:themeColor="followedHyperlink"/>
      <w:u w:val="single"/>
    </w:rPr>
  </w:style>
  <w:style w:type="character" w:styleId="UnresolvedMention">
    <w:name w:val="Unresolved Mention"/>
    <w:basedOn w:val="DefaultParagraphFont"/>
    <w:uiPriority w:val="99"/>
    <w:semiHidden/>
    <w:unhideWhenUsed/>
    <w:rsid w:val="00FE59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431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hrissie@pr4.com" TargetMode="Externa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https://twitter.com/ambientsuppor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bient.org.uk" TargetMode="External"/><Relationship Id="rId5" Type="http://schemas.openxmlformats.org/officeDocument/2006/relationships/footnotes" Target="footnotes.xml"/><Relationship Id="rId15" Type="http://schemas.openxmlformats.org/officeDocument/2006/relationships/hyperlink" Target="http://www.ambient.org.uk" TargetMode="External"/><Relationship Id="rId10" Type="http://schemas.openxmlformats.org/officeDocument/2006/relationships/image" Target="media/image3.jpe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www.ambient.org.uk" TargetMode="External"/><Relationship Id="rId14" Type="http://schemas.openxmlformats.org/officeDocument/2006/relationships/hyperlink" Target="mailto:kathy@pr4.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41BCEA2C88474A904AA1EE63338375" ma:contentTypeVersion="9" ma:contentTypeDescription="Create a new document." ma:contentTypeScope="" ma:versionID="46e6942e31eb25cb0ceb30ae9dcd4f69">
  <xsd:schema xmlns:xsd="http://www.w3.org/2001/XMLSchema" xmlns:xs="http://www.w3.org/2001/XMLSchema" xmlns:p="http://schemas.microsoft.com/office/2006/metadata/properties" xmlns:ns2="03566f92-0676-4196-9703-6370ffcd5223" targetNamespace="http://schemas.microsoft.com/office/2006/metadata/properties" ma:root="true" ma:fieldsID="f998a3da3ab505aa5fdcd3008b96350a" ns2:_="">
    <xsd:import namespace="03566f92-0676-4196-9703-6370ffcd52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566f92-0676-4196-9703-6370ffcd52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D3A51F-26C5-464B-88E8-FC2B05A0E6C7}"/>
</file>

<file path=customXml/itemProps2.xml><?xml version="1.0" encoding="utf-8"?>
<ds:datastoreItem xmlns:ds="http://schemas.openxmlformats.org/officeDocument/2006/customXml" ds:itemID="{C1699811-E566-429E-B7E9-863E8FA289CD}"/>
</file>

<file path=customXml/itemProps3.xml><?xml version="1.0" encoding="utf-8"?>
<ds:datastoreItem xmlns:ds="http://schemas.openxmlformats.org/officeDocument/2006/customXml" ds:itemID="{F3D66272-DC08-48D7-975A-E51FC0F125E4}"/>
</file>

<file path=docProps/app.xml><?xml version="1.0" encoding="utf-8"?>
<Properties xmlns="http://schemas.openxmlformats.org/officeDocument/2006/extended-properties" xmlns:vt="http://schemas.openxmlformats.org/officeDocument/2006/docPropsVTypes">
  <Template>Normal.dotm</Template>
  <TotalTime>0</TotalTime>
  <Pages>3</Pages>
  <Words>606</Words>
  <Characters>3458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chrissie blake</dc:creator>
  <cp:keywords/>
  <dc:description/>
  <cp:lastModifiedBy>Kathryn Rivans</cp:lastModifiedBy>
  <cp:revision>2</cp:revision>
  <dcterms:created xsi:type="dcterms:W3CDTF">2020-08-18T09:38:00Z</dcterms:created>
  <dcterms:modified xsi:type="dcterms:W3CDTF">2020-08-18T09:38:00Z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0x0101009A41BCEA2C88474A904AA1EE63338375</vt:lpwstr>
  </property>
</Properties>
</file>