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D7187" w14:textId="77777777" w:rsidR="00C042DA" w:rsidRPr="00F60CEB" w:rsidRDefault="00C042DA" w:rsidP="00C042DA">
      <w:pPr>
        <w:rPr>
          <w:rFonts w:ascii="Arial" w:hAnsi="Arial" w:cs="Arial"/>
          <w:sz w:val="24"/>
          <w:szCs w:val="24"/>
        </w:rPr>
      </w:pPr>
    </w:p>
    <w:p w14:paraId="381A18E7" w14:textId="77777777" w:rsidR="00C042DA" w:rsidRDefault="00C042DA" w:rsidP="00C042DA">
      <w:pPr>
        <w:rPr>
          <w:rFonts w:ascii="Arial" w:hAnsi="Arial" w:cs="Arial"/>
          <w:sz w:val="24"/>
          <w:szCs w:val="24"/>
        </w:rPr>
      </w:pPr>
    </w:p>
    <w:p w14:paraId="3EFC3A83" w14:textId="77777777" w:rsidR="00C042DA" w:rsidRDefault="00C042DA" w:rsidP="00C042DA">
      <w:pPr>
        <w:rPr>
          <w:rFonts w:ascii="Arial" w:hAnsi="Arial" w:cs="Arial"/>
          <w:sz w:val="24"/>
          <w:szCs w:val="24"/>
        </w:rPr>
      </w:pPr>
    </w:p>
    <w:p w14:paraId="67B875FA" w14:textId="5204415B" w:rsidR="00C042DA" w:rsidRDefault="00C042DA" w:rsidP="00C042DA">
      <w:pPr>
        <w:rPr>
          <w:b/>
          <w:bCs/>
          <w:sz w:val="40"/>
          <w:szCs w:val="40"/>
        </w:rPr>
      </w:pPr>
      <w:r>
        <w:rPr>
          <w:b/>
          <w:bCs/>
          <w:sz w:val="40"/>
          <w:szCs w:val="40"/>
        </w:rPr>
        <w:t>Head funds</w:t>
      </w:r>
      <w:r w:rsidRPr="00FB530D">
        <w:rPr>
          <w:b/>
          <w:bCs/>
          <w:sz w:val="40"/>
          <w:szCs w:val="40"/>
        </w:rPr>
        <w:t>! –</w:t>
      </w:r>
      <w:r>
        <w:rPr>
          <w:b/>
          <w:bCs/>
          <w:sz w:val="40"/>
          <w:szCs w:val="40"/>
        </w:rPr>
        <w:t xml:space="preserve"> key worker shaves hair to </w:t>
      </w:r>
      <w:r w:rsidRPr="00FB530D">
        <w:rPr>
          <w:b/>
          <w:bCs/>
          <w:sz w:val="40"/>
          <w:szCs w:val="40"/>
        </w:rPr>
        <w:t xml:space="preserve">raise </w:t>
      </w:r>
      <w:r w:rsidR="00996E76">
        <w:rPr>
          <w:b/>
          <w:bCs/>
          <w:sz w:val="40"/>
          <w:szCs w:val="40"/>
        </w:rPr>
        <w:t xml:space="preserve">over </w:t>
      </w:r>
      <w:r w:rsidR="006263EF">
        <w:rPr>
          <w:b/>
          <w:bCs/>
          <w:sz w:val="40"/>
          <w:szCs w:val="40"/>
        </w:rPr>
        <w:t>£500</w:t>
      </w:r>
      <w:r w:rsidRPr="00FB530D">
        <w:rPr>
          <w:b/>
          <w:bCs/>
          <w:sz w:val="40"/>
          <w:szCs w:val="40"/>
        </w:rPr>
        <w:t xml:space="preserve"> </w:t>
      </w:r>
      <w:r>
        <w:rPr>
          <w:b/>
          <w:bCs/>
          <w:sz w:val="40"/>
          <w:szCs w:val="40"/>
        </w:rPr>
        <w:t xml:space="preserve">for </w:t>
      </w:r>
      <w:r w:rsidR="00996E76">
        <w:rPr>
          <w:b/>
          <w:bCs/>
          <w:sz w:val="40"/>
          <w:szCs w:val="40"/>
        </w:rPr>
        <w:t xml:space="preserve">residents at </w:t>
      </w:r>
      <w:r>
        <w:rPr>
          <w:b/>
          <w:bCs/>
          <w:sz w:val="40"/>
          <w:szCs w:val="40"/>
        </w:rPr>
        <w:t>Bucks care home</w:t>
      </w:r>
    </w:p>
    <w:p w14:paraId="13AE13C0" w14:textId="375C40CC" w:rsidR="009C39E3" w:rsidRDefault="009C39E3" w:rsidP="00C042DA">
      <w:pPr>
        <w:rPr>
          <w:b/>
          <w:bCs/>
          <w:sz w:val="40"/>
          <w:szCs w:val="40"/>
        </w:rPr>
      </w:pPr>
      <w:r>
        <w:rPr>
          <w:b/>
          <w:bCs/>
          <w:noProof/>
          <w:sz w:val="40"/>
          <w:szCs w:val="40"/>
        </w:rPr>
        <w:drawing>
          <wp:anchor distT="0" distB="0" distL="114300" distR="114300" simplePos="0" relativeHeight="251658240" behindDoc="1" locked="0" layoutInCell="1" allowOverlap="1" wp14:anchorId="57603695" wp14:editId="692EA9A0">
            <wp:simplePos x="0" y="0"/>
            <wp:positionH relativeFrom="margin">
              <wp:align>left</wp:align>
            </wp:positionH>
            <wp:positionV relativeFrom="paragraph">
              <wp:posOffset>414655</wp:posOffset>
            </wp:positionV>
            <wp:extent cx="1676400" cy="2255520"/>
            <wp:effectExtent l="0" t="0" r="0" b="0"/>
            <wp:wrapTight wrapText="bothSides">
              <wp:wrapPolygon edited="0">
                <wp:start x="0" y="0"/>
                <wp:lineTo x="0" y="21345"/>
                <wp:lineTo x="21355" y="21345"/>
                <wp:lineTo x="21355" y="0"/>
                <wp:lineTo x="0" y="0"/>
              </wp:wrapPolygon>
            </wp:wrapTight>
            <wp:docPr id="1" name="Picture 1" descr="A girl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bdfad9-377a-4d56-9079-0a0f0ea07c1a.jpg"/>
                    <pic:cNvPicPr/>
                  </pic:nvPicPr>
                  <pic:blipFill rotWithShape="1">
                    <a:blip r:embed="rId7">
                      <a:extLst>
                        <a:ext uri="{28A0092B-C50C-407E-A947-70E740481C1C}">
                          <a14:useLocalDpi xmlns:a14="http://schemas.microsoft.com/office/drawing/2010/main" val="0"/>
                        </a:ext>
                      </a:extLst>
                    </a:blip>
                    <a:srcRect l="34231" t="9348" r="37564" b="23162"/>
                    <a:stretch/>
                  </pic:blipFill>
                  <pic:spPr bwMode="auto">
                    <a:xfrm>
                      <a:off x="0" y="0"/>
                      <a:ext cx="1676400" cy="2255520"/>
                    </a:xfrm>
                    <a:prstGeom prst="rect">
                      <a:avLst/>
                    </a:prstGeom>
                    <a:ln>
                      <a:noFill/>
                    </a:ln>
                    <a:extLst>
                      <a:ext uri="{53640926-AAD7-44D8-BBD7-CCE9431645EC}">
                        <a14:shadowObscured xmlns:a14="http://schemas.microsoft.com/office/drawing/2010/main"/>
                      </a:ext>
                    </a:extLst>
                  </pic:spPr>
                </pic:pic>
              </a:graphicData>
            </a:graphic>
          </wp:anchor>
        </w:drawing>
      </w:r>
    </w:p>
    <w:p w14:paraId="44497455" w14:textId="46FB7249" w:rsidR="009C39E3" w:rsidRPr="00FB530D" w:rsidRDefault="009C39E3" w:rsidP="00C042DA">
      <w:pPr>
        <w:rPr>
          <w:b/>
          <w:bCs/>
          <w:sz w:val="40"/>
          <w:szCs w:val="40"/>
        </w:rPr>
      </w:pPr>
      <w:r>
        <w:rPr>
          <w:noProof/>
        </w:rPr>
        <w:drawing>
          <wp:inline distT="0" distB="0" distL="0" distR="0" wp14:anchorId="509A256D" wp14:editId="1C1910B2">
            <wp:extent cx="1684020" cy="2245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2245360"/>
                    </a:xfrm>
                    <a:prstGeom prst="rect">
                      <a:avLst/>
                    </a:prstGeom>
                    <a:noFill/>
                    <a:ln>
                      <a:noFill/>
                    </a:ln>
                  </pic:spPr>
                </pic:pic>
              </a:graphicData>
            </a:graphic>
          </wp:inline>
        </w:drawing>
      </w:r>
      <w:r>
        <w:rPr>
          <w:noProof/>
        </w:rPr>
        <w:t xml:space="preserve">    </w:t>
      </w:r>
      <w:r>
        <w:rPr>
          <w:noProof/>
        </w:rPr>
        <w:drawing>
          <wp:inline distT="0" distB="0" distL="0" distR="0" wp14:anchorId="55F65873" wp14:editId="048E8F57">
            <wp:extent cx="1674495" cy="22402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4495" cy="2240280"/>
                    </a:xfrm>
                    <a:prstGeom prst="rect">
                      <a:avLst/>
                    </a:prstGeom>
                    <a:noFill/>
                    <a:ln>
                      <a:noFill/>
                    </a:ln>
                  </pic:spPr>
                </pic:pic>
              </a:graphicData>
            </a:graphic>
          </wp:inline>
        </w:drawing>
      </w:r>
    </w:p>
    <w:p w14:paraId="2A92F8D9" w14:textId="77777777" w:rsidR="00C042DA" w:rsidRPr="00D53119" w:rsidRDefault="00C042DA" w:rsidP="00C042DA">
      <w:pPr>
        <w:rPr>
          <w:sz w:val="28"/>
          <w:szCs w:val="28"/>
        </w:rPr>
      </w:pPr>
    </w:p>
    <w:p w14:paraId="63616E6D" w14:textId="5B6B72E5" w:rsidR="00C042DA" w:rsidRPr="00537150" w:rsidRDefault="00C042DA" w:rsidP="00C042DA">
      <w:pPr>
        <w:rPr>
          <w:rFonts w:ascii="Arial" w:hAnsi="Arial" w:cs="Arial"/>
          <w:sz w:val="24"/>
          <w:szCs w:val="24"/>
        </w:rPr>
      </w:pPr>
      <w:r w:rsidRPr="00537150">
        <w:rPr>
          <w:rFonts w:ascii="Arial" w:hAnsi="Arial" w:cs="Arial"/>
          <w:sz w:val="24"/>
          <w:szCs w:val="24"/>
        </w:rPr>
        <w:t xml:space="preserve">Andrea </w:t>
      </w:r>
      <w:proofErr w:type="spellStart"/>
      <w:r w:rsidRPr="00537150">
        <w:rPr>
          <w:rFonts w:ascii="Arial" w:hAnsi="Arial" w:cs="Arial"/>
          <w:sz w:val="24"/>
          <w:szCs w:val="24"/>
        </w:rPr>
        <w:t>Learoyd</w:t>
      </w:r>
      <w:proofErr w:type="spellEnd"/>
      <w:r w:rsidRPr="00537150">
        <w:rPr>
          <w:rFonts w:ascii="Arial" w:hAnsi="Arial" w:cs="Arial"/>
          <w:sz w:val="24"/>
          <w:szCs w:val="24"/>
        </w:rPr>
        <w:t xml:space="preserve"> is a keyworker for </w:t>
      </w:r>
      <w:hyperlink r:id="rId10" w:history="1">
        <w:r w:rsidRPr="00537150">
          <w:rPr>
            <w:rStyle w:val="Hyperlink"/>
            <w:rFonts w:ascii="Arial" w:hAnsi="Arial" w:cs="Arial"/>
            <w:sz w:val="24"/>
            <w:szCs w:val="24"/>
          </w:rPr>
          <w:t>Ambient Support</w:t>
        </w:r>
      </w:hyperlink>
      <w:r w:rsidRPr="00537150">
        <w:rPr>
          <w:rFonts w:ascii="Arial" w:hAnsi="Arial" w:cs="Arial"/>
          <w:sz w:val="24"/>
          <w:szCs w:val="24"/>
        </w:rPr>
        <w:t xml:space="preserve">, a UK provider of social care, that look after some of the most vulnerable in our society.  </w:t>
      </w:r>
    </w:p>
    <w:p w14:paraId="255B07BE" w14:textId="77777777" w:rsidR="00C042DA" w:rsidRPr="00537150" w:rsidRDefault="00C042DA" w:rsidP="00C042DA">
      <w:pPr>
        <w:rPr>
          <w:rFonts w:ascii="Arial" w:hAnsi="Arial" w:cs="Arial"/>
          <w:sz w:val="24"/>
          <w:szCs w:val="24"/>
        </w:rPr>
      </w:pPr>
      <w:r w:rsidRPr="00537150">
        <w:rPr>
          <w:rFonts w:ascii="Arial" w:hAnsi="Arial" w:cs="Arial"/>
          <w:sz w:val="24"/>
          <w:szCs w:val="24"/>
        </w:rPr>
        <w:t xml:space="preserve">In a feat of altruism, she has taken it upon herself to do something extraordinary to raise money in a bid to bring cheer and smiles to the faces of those at </w:t>
      </w:r>
      <w:r w:rsidRPr="00537150">
        <w:rPr>
          <w:rFonts w:ascii="Arial" w:hAnsi="Arial" w:cs="Arial"/>
          <w:b/>
          <w:bCs/>
          <w:sz w:val="24"/>
          <w:szCs w:val="24"/>
        </w:rPr>
        <w:t>The Croft in Amersham</w:t>
      </w:r>
      <w:r w:rsidRPr="00537150">
        <w:rPr>
          <w:rFonts w:ascii="Arial" w:hAnsi="Arial" w:cs="Arial"/>
          <w:sz w:val="24"/>
          <w:szCs w:val="24"/>
        </w:rPr>
        <w:t xml:space="preserve">, which provides personalised care and support to older people.  </w:t>
      </w:r>
    </w:p>
    <w:p w14:paraId="5F15B6FE" w14:textId="77777777" w:rsidR="001150A3" w:rsidRPr="00537150" w:rsidRDefault="001150A3" w:rsidP="001150A3">
      <w:pPr>
        <w:rPr>
          <w:rFonts w:ascii="Arial" w:hAnsi="Arial" w:cs="Arial"/>
          <w:b/>
          <w:bCs/>
          <w:sz w:val="24"/>
          <w:szCs w:val="24"/>
        </w:rPr>
      </w:pPr>
    </w:p>
    <w:p w14:paraId="1C9C8FD6" w14:textId="469AD6C7" w:rsidR="001150A3" w:rsidRPr="00537150" w:rsidRDefault="001150A3" w:rsidP="001150A3">
      <w:pPr>
        <w:rPr>
          <w:rFonts w:ascii="Arial" w:hAnsi="Arial" w:cs="Arial"/>
          <w:sz w:val="24"/>
          <w:szCs w:val="24"/>
        </w:rPr>
      </w:pPr>
      <w:r w:rsidRPr="00537150">
        <w:rPr>
          <w:rFonts w:ascii="Arial" w:hAnsi="Arial" w:cs="Arial"/>
          <w:b/>
          <w:bCs/>
          <w:sz w:val="24"/>
          <w:szCs w:val="24"/>
        </w:rPr>
        <w:t>On Friday 26</w:t>
      </w:r>
      <w:r w:rsidRPr="00537150">
        <w:rPr>
          <w:rFonts w:ascii="Arial" w:hAnsi="Arial" w:cs="Arial"/>
          <w:b/>
          <w:bCs/>
          <w:sz w:val="24"/>
          <w:szCs w:val="24"/>
          <w:vertAlign w:val="superscript"/>
        </w:rPr>
        <w:t>th</w:t>
      </w:r>
      <w:r w:rsidRPr="00537150">
        <w:rPr>
          <w:rFonts w:ascii="Arial" w:hAnsi="Arial" w:cs="Arial"/>
          <w:b/>
          <w:bCs/>
          <w:sz w:val="24"/>
          <w:szCs w:val="24"/>
        </w:rPr>
        <w:t xml:space="preserve"> June </w:t>
      </w:r>
      <w:r w:rsidR="006F571A" w:rsidRPr="00537150">
        <w:rPr>
          <w:rFonts w:ascii="Arial" w:hAnsi="Arial" w:cs="Arial"/>
          <w:b/>
          <w:bCs/>
          <w:sz w:val="24"/>
          <w:szCs w:val="24"/>
        </w:rPr>
        <w:t xml:space="preserve">she </w:t>
      </w:r>
      <w:r w:rsidRPr="00537150">
        <w:rPr>
          <w:rFonts w:ascii="Arial" w:hAnsi="Arial" w:cs="Arial"/>
          <w:b/>
          <w:bCs/>
          <w:sz w:val="24"/>
          <w:szCs w:val="24"/>
        </w:rPr>
        <w:t xml:space="preserve">shaved off her long blond hair </w:t>
      </w:r>
      <w:r w:rsidR="006F571A" w:rsidRPr="00537150">
        <w:rPr>
          <w:rFonts w:ascii="Arial" w:hAnsi="Arial" w:cs="Arial"/>
          <w:b/>
          <w:bCs/>
          <w:sz w:val="24"/>
          <w:szCs w:val="24"/>
        </w:rPr>
        <w:t xml:space="preserve">and has raised over </w:t>
      </w:r>
      <w:r w:rsidRPr="00537150">
        <w:rPr>
          <w:rFonts w:ascii="Arial" w:hAnsi="Arial" w:cs="Arial"/>
          <w:b/>
          <w:bCs/>
          <w:sz w:val="24"/>
          <w:szCs w:val="24"/>
        </w:rPr>
        <w:t>£500</w:t>
      </w:r>
      <w:r w:rsidR="006F571A" w:rsidRPr="00537150">
        <w:rPr>
          <w:rFonts w:ascii="Arial" w:hAnsi="Arial" w:cs="Arial"/>
          <w:b/>
          <w:bCs/>
          <w:sz w:val="24"/>
          <w:szCs w:val="24"/>
        </w:rPr>
        <w:t>!</w:t>
      </w:r>
      <w:r w:rsidRPr="00537150">
        <w:rPr>
          <w:rFonts w:ascii="Arial" w:hAnsi="Arial" w:cs="Arial"/>
          <w:sz w:val="24"/>
          <w:szCs w:val="24"/>
        </w:rPr>
        <w:t xml:space="preserve"> </w:t>
      </w:r>
    </w:p>
    <w:p w14:paraId="5090520C" w14:textId="77777777" w:rsidR="00C042DA" w:rsidRPr="00537150" w:rsidRDefault="00C042DA" w:rsidP="00C042DA">
      <w:pPr>
        <w:rPr>
          <w:rFonts w:ascii="Arial" w:hAnsi="Arial" w:cs="Arial"/>
          <w:sz w:val="24"/>
          <w:szCs w:val="24"/>
        </w:rPr>
      </w:pPr>
    </w:p>
    <w:p w14:paraId="7BDDA8D2" w14:textId="6CCF041A" w:rsidR="00C042DA" w:rsidRPr="00537150" w:rsidRDefault="00C042DA" w:rsidP="00C042DA">
      <w:pPr>
        <w:rPr>
          <w:rFonts w:ascii="Arial" w:hAnsi="Arial" w:cs="Arial"/>
          <w:sz w:val="24"/>
          <w:szCs w:val="24"/>
        </w:rPr>
      </w:pPr>
      <w:r w:rsidRPr="00537150">
        <w:rPr>
          <w:rFonts w:ascii="Arial" w:hAnsi="Arial" w:cs="Arial"/>
          <w:sz w:val="24"/>
          <w:szCs w:val="24"/>
        </w:rPr>
        <w:t xml:space="preserve">Andrea </w:t>
      </w:r>
      <w:r w:rsidR="006F571A" w:rsidRPr="00537150">
        <w:rPr>
          <w:rFonts w:ascii="Arial" w:hAnsi="Arial" w:cs="Arial"/>
          <w:sz w:val="24"/>
          <w:szCs w:val="24"/>
        </w:rPr>
        <w:t xml:space="preserve">who </w:t>
      </w:r>
      <w:r w:rsidRPr="00537150">
        <w:rPr>
          <w:rFonts w:ascii="Arial" w:hAnsi="Arial" w:cs="Arial"/>
          <w:sz w:val="24"/>
          <w:szCs w:val="24"/>
        </w:rPr>
        <w:t xml:space="preserve">has worked as a cook for 4 years at </w:t>
      </w:r>
      <w:r w:rsidR="006F571A" w:rsidRPr="00537150">
        <w:rPr>
          <w:rFonts w:ascii="Arial" w:hAnsi="Arial" w:cs="Arial"/>
          <w:sz w:val="24"/>
          <w:szCs w:val="24"/>
        </w:rPr>
        <w:t xml:space="preserve">The Croft </w:t>
      </w:r>
      <w:r w:rsidRPr="00537150">
        <w:rPr>
          <w:rFonts w:ascii="Arial" w:hAnsi="Arial" w:cs="Arial"/>
          <w:sz w:val="24"/>
          <w:szCs w:val="24"/>
        </w:rPr>
        <w:t xml:space="preserve">says, “There </w:t>
      </w:r>
      <w:r w:rsidR="006F571A" w:rsidRPr="00537150">
        <w:rPr>
          <w:rFonts w:ascii="Arial" w:hAnsi="Arial" w:cs="Arial"/>
          <w:sz w:val="24"/>
          <w:szCs w:val="24"/>
        </w:rPr>
        <w:t xml:space="preserve">was </w:t>
      </w:r>
      <w:r w:rsidRPr="00537150">
        <w:rPr>
          <w:rFonts w:ascii="Arial" w:hAnsi="Arial" w:cs="Arial"/>
          <w:sz w:val="24"/>
          <w:szCs w:val="24"/>
        </w:rPr>
        <w:t>nothing in particular I want the money to be spent on, I just wanted to give it to the service for the residents to choose a treat for themselves</w:t>
      </w:r>
      <w:r w:rsidR="006F571A" w:rsidRPr="00537150">
        <w:rPr>
          <w:rFonts w:ascii="Arial" w:hAnsi="Arial" w:cs="Arial"/>
          <w:sz w:val="24"/>
          <w:szCs w:val="24"/>
        </w:rPr>
        <w:t xml:space="preserve"> and bring some cheer during this period of lockdown</w:t>
      </w:r>
      <w:r w:rsidRPr="00537150">
        <w:rPr>
          <w:rFonts w:ascii="Arial" w:hAnsi="Arial" w:cs="Arial"/>
          <w:sz w:val="24"/>
          <w:szCs w:val="24"/>
        </w:rPr>
        <w:t>.”</w:t>
      </w:r>
      <w:r w:rsidR="00996E76" w:rsidRPr="00537150">
        <w:rPr>
          <w:rFonts w:ascii="Arial" w:hAnsi="Arial" w:cs="Arial"/>
          <w:sz w:val="24"/>
          <w:szCs w:val="24"/>
        </w:rPr>
        <w:t xml:space="preserve"> </w:t>
      </w:r>
      <w:hyperlink r:id="rId11" w:history="1">
        <w:r w:rsidRPr="00537150">
          <w:rPr>
            <w:rStyle w:val="Hyperlink"/>
            <w:rFonts w:ascii="Arial" w:hAnsi="Arial" w:cs="Arial"/>
            <w:sz w:val="24"/>
            <w:szCs w:val="24"/>
          </w:rPr>
          <w:t>https://www.justgiving.com/fundraising/andrea-learoyd</w:t>
        </w:r>
      </w:hyperlink>
    </w:p>
    <w:p w14:paraId="17C6D111" w14:textId="77777777" w:rsidR="006F571A" w:rsidRPr="00537150" w:rsidRDefault="006F571A" w:rsidP="00C042DA">
      <w:pPr>
        <w:rPr>
          <w:rFonts w:ascii="Arial" w:hAnsi="Arial" w:cs="Arial"/>
          <w:sz w:val="24"/>
          <w:szCs w:val="24"/>
        </w:rPr>
      </w:pPr>
    </w:p>
    <w:p w14:paraId="4FB6FE6C" w14:textId="77777777" w:rsidR="009C39E3" w:rsidRPr="00537150" w:rsidRDefault="009C39E3" w:rsidP="00C042DA">
      <w:pPr>
        <w:rPr>
          <w:rFonts w:ascii="Arial" w:hAnsi="Arial" w:cs="Arial"/>
          <w:sz w:val="24"/>
          <w:szCs w:val="24"/>
        </w:rPr>
      </w:pPr>
    </w:p>
    <w:p w14:paraId="1A3F1A6E" w14:textId="22AFF83A" w:rsidR="009C39E3" w:rsidRPr="00537150" w:rsidRDefault="0007229D" w:rsidP="00C042DA">
      <w:pPr>
        <w:rPr>
          <w:rFonts w:ascii="Arial" w:hAnsi="Arial" w:cs="Arial"/>
          <w:sz w:val="24"/>
          <w:szCs w:val="24"/>
        </w:rPr>
      </w:pPr>
      <w:r w:rsidRPr="00537150">
        <w:rPr>
          <w:rFonts w:ascii="Arial" w:hAnsi="Arial" w:cs="Arial"/>
          <w:sz w:val="24"/>
          <w:szCs w:val="24"/>
        </w:rPr>
        <w:lastRenderedPageBreak/>
        <w:t xml:space="preserve">The event </w:t>
      </w:r>
      <w:r w:rsidR="009C39E3" w:rsidRPr="00537150">
        <w:rPr>
          <w:rFonts w:ascii="Arial" w:hAnsi="Arial" w:cs="Arial"/>
          <w:sz w:val="24"/>
          <w:szCs w:val="24"/>
        </w:rPr>
        <w:t>took place outside on Friday, with residents enjoying ice creams</w:t>
      </w:r>
      <w:r w:rsidRPr="00537150">
        <w:rPr>
          <w:rFonts w:ascii="Arial" w:hAnsi="Arial" w:cs="Arial"/>
          <w:sz w:val="24"/>
          <w:szCs w:val="24"/>
        </w:rPr>
        <w:t xml:space="preserve">, bunting and balloons whilst cheering </w:t>
      </w:r>
      <w:r w:rsidR="009C39E3" w:rsidRPr="00537150">
        <w:rPr>
          <w:rFonts w:ascii="Arial" w:hAnsi="Arial" w:cs="Arial"/>
          <w:sz w:val="24"/>
          <w:szCs w:val="24"/>
        </w:rPr>
        <w:t xml:space="preserve">Andrea </w:t>
      </w:r>
      <w:r w:rsidRPr="00537150">
        <w:rPr>
          <w:rFonts w:ascii="Arial" w:hAnsi="Arial" w:cs="Arial"/>
          <w:sz w:val="24"/>
          <w:szCs w:val="24"/>
        </w:rPr>
        <w:t xml:space="preserve">on as </w:t>
      </w:r>
      <w:r w:rsidR="009C39E3" w:rsidRPr="00537150">
        <w:rPr>
          <w:rFonts w:ascii="Arial" w:hAnsi="Arial" w:cs="Arial"/>
          <w:sz w:val="24"/>
          <w:szCs w:val="24"/>
        </w:rPr>
        <w:t>her locks were cut</w:t>
      </w:r>
      <w:r w:rsidRPr="00537150">
        <w:rPr>
          <w:rFonts w:ascii="Arial" w:hAnsi="Arial" w:cs="Arial"/>
          <w:sz w:val="24"/>
          <w:szCs w:val="24"/>
        </w:rPr>
        <w:t>.</w:t>
      </w:r>
    </w:p>
    <w:p w14:paraId="23D18C27" w14:textId="4AC82075" w:rsidR="009C39E3" w:rsidRPr="00537150" w:rsidRDefault="0007229D" w:rsidP="00C042DA">
      <w:pPr>
        <w:rPr>
          <w:rFonts w:ascii="Arial" w:hAnsi="Arial" w:cs="Arial"/>
          <w:sz w:val="24"/>
          <w:szCs w:val="24"/>
        </w:rPr>
      </w:pPr>
      <w:r w:rsidRPr="00537150">
        <w:rPr>
          <w:rFonts w:ascii="Arial" w:hAnsi="Arial" w:cs="Arial"/>
          <w:noProof/>
          <w:sz w:val="24"/>
          <w:szCs w:val="24"/>
        </w:rPr>
        <w:drawing>
          <wp:inline distT="0" distB="0" distL="0" distR="0" wp14:anchorId="62ED52D9" wp14:editId="118B6AC3">
            <wp:extent cx="1668780" cy="22250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668780" cy="2225040"/>
                    </a:xfrm>
                    <a:prstGeom prst="rect">
                      <a:avLst/>
                    </a:prstGeom>
                    <a:noFill/>
                    <a:ln>
                      <a:noFill/>
                    </a:ln>
                  </pic:spPr>
                </pic:pic>
              </a:graphicData>
            </a:graphic>
          </wp:inline>
        </w:drawing>
      </w:r>
      <w:r w:rsidRPr="00537150">
        <w:rPr>
          <w:rFonts w:ascii="Arial" w:hAnsi="Arial" w:cs="Arial"/>
          <w:noProof/>
          <w:sz w:val="24"/>
          <w:szCs w:val="24"/>
        </w:rPr>
        <w:drawing>
          <wp:inline distT="0" distB="0" distL="0" distR="0" wp14:anchorId="7EFA9CDC" wp14:editId="6D6FB9B7">
            <wp:extent cx="1670685" cy="2227580"/>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685" cy="2227580"/>
                    </a:xfrm>
                    <a:prstGeom prst="rect">
                      <a:avLst/>
                    </a:prstGeom>
                    <a:noFill/>
                    <a:ln>
                      <a:noFill/>
                    </a:ln>
                  </pic:spPr>
                </pic:pic>
              </a:graphicData>
            </a:graphic>
          </wp:inline>
        </w:drawing>
      </w:r>
      <w:r w:rsidR="008341EE" w:rsidRPr="00537150">
        <w:rPr>
          <w:rFonts w:ascii="Arial" w:hAnsi="Arial" w:cs="Arial"/>
          <w:noProof/>
          <w:sz w:val="24"/>
          <w:szCs w:val="24"/>
        </w:rPr>
        <w:drawing>
          <wp:inline distT="0" distB="0" distL="0" distR="0" wp14:anchorId="23B3FE25" wp14:editId="50A236A9">
            <wp:extent cx="1664970" cy="22199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4970" cy="2219960"/>
                    </a:xfrm>
                    <a:prstGeom prst="rect">
                      <a:avLst/>
                    </a:prstGeom>
                    <a:noFill/>
                    <a:ln>
                      <a:noFill/>
                    </a:ln>
                  </pic:spPr>
                </pic:pic>
              </a:graphicData>
            </a:graphic>
          </wp:inline>
        </w:drawing>
      </w:r>
    </w:p>
    <w:p w14:paraId="62608C7F" w14:textId="77777777" w:rsidR="009C39E3" w:rsidRPr="00537150" w:rsidRDefault="009C39E3" w:rsidP="00C042DA">
      <w:pPr>
        <w:rPr>
          <w:rFonts w:ascii="Arial" w:hAnsi="Arial" w:cs="Arial"/>
          <w:sz w:val="24"/>
          <w:szCs w:val="24"/>
        </w:rPr>
      </w:pPr>
    </w:p>
    <w:p w14:paraId="6F5BD309" w14:textId="75906E73" w:rsidR="00C042DA" w:rsidRPr="00537150" w:rsidRDefault="0007229D" w:rsidP="00C042DA">
      <w:pPr>
        <w:rPr>
          <w:rFonts w:ascii="Arial" w:hAnsi="Arial" w:cs="Arial"/>
          <w:sz w:val="24"/>
          <w:szCs w:val="24"/>
        </w:rPr>
      </w:pPr>
      <w:r w:rsidRPr="00537150">
        <w:rPr>
          <w:rFonts w:ascii="Arial" w:hAnsi="Arial" w:cs="Arial"/>
          <w:sz w:val="24"/>
          <w:szCs w:val="24"/>
        </w:rPr>
        <w:t xml:space="preserve">Now the challenge is complete, residents are deciding what they’d like to </w:t>
      </w:r>
      <w:r w:rsidR="006F571A" w:rsidRPr="00537150">
        <w:rPr>
          <w:rFonts w:ascii="Arial" w:hAnsi="Arial" w:cs="Arial"/>
          <w:sz w:val="24"/>
          <w:szCs w:val="24"/>
        </w:rPr>
        <w:t>spend the money on</w:t>
      </w:r>
      <w:r w:rsidRPr="00537150">
        <w:rPr>
          <w:rFonts w:ascii="Arial" w:hAnsi="Arial" w:cs="Arial"/>
          <w:sz w:val="24"/>
          <w:szCs w:val="24"/>
        </w:rPr>
        <w:t xml:space="preserve"> with ideas including </w:t>
      </w:r>
      <w:r w:rsidR="00491032" w:rsidRPr="00537150">
        <w:rPr>
          <w:rFonts w:ascii="Arial" w:hAnsi="Arial" w:cs="Arial"/>
          <w:sz w:val="24"/>
          <w:szCs w:val="24"/>
        </w:rPr>
        <w:t>a Tropical fish tank</w:t>
      </w:r>
      <w:r w:rsidR="006263EF" w:rsidRPr="00537150">
        <w:rPr>
          <w:rFonts w:ascii="Arial" w:hAnsi="Arial" w:cs="Arial"/>
          <w:sz w:val="24"/>
          <w:szCs w:val="24"/>
        </w:rPr>
        <w:t xml:space="preserve"> and</w:t>
      </w:r>
      <w:r w:rsidR="00491032" w:rsidRPr="00537150">
        <w:rPr>
          <w:rFonts w:ascii="Arial" w:hAnsi="Arial" w:cs="Arial"/>
          <w:sz w:val="24"/>
          <w:szCs w:val="24"/>
        </w:rPr>
        <w:t xml:space="preserve"> new games for the lounge</w:t>
      </w:r>
      <w:r w:rsidRPr="00537150">
        <w:rPr>
          <w:rFonts w:ascii="Arial" w:hAnsi="Arial" w:cs="Arial"/>
          <w:sz w:val="24"/>
          <w:szCs w:val="24"/>
        </w:rPr>
        <w:t xml:space="preserve"> or entertainment from </w:t>
      </w:r>
      <w:r w:rsidR="006263EF" w:rsidRPr="00537150">
        <w:rPr>
          <w:rFonts w:ascii="Arial" w:hAnsi="Arial" w:cs="Arial"/>
          <w:sz w:val="24"/>
          <w:szCs w:val="24"/>
        </w:rPr>
        <w:t xml:space="preserve">a </w:t>
      </w:r>
      <w:r w:rsidR="00491032" w:rsidRPr="00537150">
        <w:rPr>
          <w:rFonts w:ascii="Arial" w:hAnsi="Arial" w:cs="Arial"/>
          <w:sz w:val="24"/>
          <w:szCs w:val="24"/>
        </w:rPr>
        <w:t>50</w:t>
      </w:r>
      <w:r w:rsidR="006263EF" w:rsidRPr="00537150">
        <w:rPr>
          <w:rFonts w:ascii="Arial" w:hAnsi="Arial" w:cs="Arial"/>
          <w:sz w:val="24"/>
          <w:szCs w:val="24"/>
        </w:rPr>
        <w:t>’</w:t>
      </w:r>
      <w:r w:rsidR="00491032" w:rsidRPr="00537150">
        <w:rPr>
          <w:rFonts w:ascii="Arial" w:hAnsi="Arial" w:cs="Arial"/>
          <w:sz w:val="24"/>
          <w:szCs w:val="24"/>
        </w:rPr>
        <w:t xml:space="preserve">s singer, a dancing dog and </w:t>
      </w:r>
      <w:r w:rsidR="006263EF" w:rsidRPr="00537150">
        <w:rPr>
          <w:rFonts w:ascii="Arial" w:hAnsi="Arial" w:cs="Arial"/>
          <w:sz w:val="24"/>
          <w:szCs w:val="24"/>
        </w:rPr>
        <w:t xml:space="preserve">even </w:t>
      </w:r>
      <w:r w:rsidR="00491032" w:rsidRPr="00537150">
        <w:rPr>
          <w:rFonts w:ascii="Arial" w:hAnsi="Arial" w:cs="Arial"/>
          <w:sz w:val="24"/>
          <w:szCs w:val="24"/>
        </w:rPr>
        <w:t xml:space="preserve">a visit from the Chippendales! </w:t>
      </w:r>
    </w:p>
    <w:p w14:paraId="54BB3AA1" w14:textId="49D39940" w:rsidR="00722F9C" w:rsidRPr="00537150" w:rsidRDefault="006263EF" w:rsidP="00C042DA">
      <w:pPr>
        <w:rPr>
          <w:rFonts w:ascii="Arial" w:hAnsi="Arial" w:cs="Arial"/>
          <w:sz w:val="24"/>
          <w:szCs w:val="24"/>
        </w:rPr>
      </w:pPr>
      <w:r w:rsidRPr="00537150">
        <w:rPr>
          <w:rFonts w:ascii="Arial" w:hAnsi="Arial" w:cs="Arial"/>
          <w:sz w:val="24"/>
          <w:szCs w:val="24"/>
        </w:rPr>
        <w:t xml:space="preserve">Whilst the ideas </w:t>
      </w:r>
      <w:r w:rsidR="0007229D" w:rsidRPr="00537150">
        <w:rPr>
          <w:rFonts w:ascii="Arial" w:hAnsi="Arial" w:cs="Arial"/>
          <w:sz w:val="24"/>
          <w:szCs w:val="24"/>
        </w:rPr>
        <w:t xml:space="preserve">are </w:t>
      </w:r>
      <w:r w:rsidRPr="00537150">
        <w:rPr>
          <w:rFonts w:ascii="Arial" w:hAnsi="Arial" w:cs="Arial"/>
          <w:sz w:val="24"/>
          <w:szCs w:val="24"/>
        </w:rPr>
        <w:t xml:space="preserve">varied, </w:t>
      </w:r>
      <w:r w:rsidR="0007229D" w:rsidRPr="00537150">
        <w:rPr>
          <w:rFonts w:ascii="Arial" w:hAnsi="Arial" w:cs="Arial"/>
          <w:sz w:val="24"/>
          <w:szCs w:val="24"/>
        </w:rPr>
        <w:t>all residents agreed that</w:t>
      </w:r>
      <w:r w:rsidR="00722F9C" w:rsidRPr="00537150">
        <w:rPr>
          <w:rFonts w:ascii="Arial" w:hAnsi="Arial" w:cs="Arial"/>
          <w:sz w:val="24"/>
          <w:szCs w:val="24"/>
        </w:rPr>
        <w:t xml:space="preserve">, no matter what, Andrea must be involved so she can be </w:t>
      </w:r>
      <w:r w:rsidR="0007229D" w:rsidRPr="00537150">
        <w:rPr>
          <w:rFonts w:ascii="Arial" w:hAnsi="Arial" w:cs="Arial"/>
          <w:sz w:val="24"/>
          <w:szCs w:val="24"/>
        </w:rPr>
        <w:t xml:space="preserve">thoroughly </w:t>
      </w:r>
      <w:r w:rsidR="00722F9C" w:rsidRPr="00537150">
        <w:rPr>
          <w:rFonts w:ascii="Arial" w:hAnsi="Arial" w:cs="Arial"/>
          <w:sz w:val="24"/>
          <w:szCs w:val="24"/>
        </w:rPr>
        <w:t>thanked for all that she has done.</w:t>
      </w:r>
    </w:p>
    <w:p w14:paraId="7FA70AF3" w14:textId="5B462791" w:rsidR="00722F9C" w:rsidRPr="00537150" w:rsidRDefault="00722F9C" w:rsidP="00C042DA">
      <w:pPr>
        <w:rPr>
          <w:rFonts w:ascii="Arial" w:hAnsi="Arial" w:cs="Arial"/>
          <w:sz w:val="24"/>
          <w:szCs w:val="24"/>
        </w:rPr>
      </w:pPr>
      <w:r w:rsidRPr="00537150">
        <w:rPr>
          <w:rFonts w:ascii="Arial" w:hAnsi="Arial" w:cs="Arial"/>
          <w:sz w:val="24"/>
          <w:szCs w:val="24"/>
        </w:rPr>
        <w:br/>
      </w:r>
      <w:r w:rsidR="00537150">
        <w:rPr>
          <w:rFonts w:ascii="Arial" w:hAnsi="Arial" w:cs="Arial"/>
          <w:sz w:val="24"/>
          <w:szCs w:val="24"/>
        </w:rPr>
        <w:t>Louise Foyle-York</w:t>
      </w:r>
      <w:r w:rsidRPr="00537150">
        <w:rPr>
          <w:rFonts w:ascii="Arial" w:hAnsi="Arial" w:cs="Arial"/>
          <w:sz w:val="24"/>
          <w:szCs w:val="24"/>
        </w:rPr>
        <w:t xml:space="preserve">, Manager at The Croft </w:t>
      </w:r>
      <w:r w:rsidR="00491032" w:rsidRPr="00537150">
        <w:rPr>
          <w:rFonts w:ascii="Arial" w:hAnsi="Arial" w:cs="Arial"/>
          <w:sz w:val="24"/>
          <w:szCs w:val="24"/>
        </w:rPr>
        <w:t>is extremely proud of Andrea</w:t>
      </w:r>
      <w:r w:rsidR="006263EF" w:rsidRPr="00537150">
        <w:rPr>
          <w:rFonts w:ascii="Arial" w:hAnsi="Arial" w:cs="Arial"/>
          <w:sz w:val="24"/>
          <w:szCs w:val="24"/>
        </w:rPr>
        <w:t xml:space="preserve"> and her courageous and selfless fundraiser</w:t>
      </w:r>
      <w:r w:rsidR="00491032" w:rsidRPr="00537150">
        <w:rPr>
          <w:rFonts w:ascii="Arial" w:hAnsi="Arial" w:cs="Arial"/>
          <w:sz w:val="24"/>
          <w:szCs w:val="24"/>
        </w:rPr>
        <w:t>:</w:t>
      </w:r>
    </w:p>
    <w:p w14:paraId="620E2192" w14:textId="05D30C69" w:rsidR="00491032" w:rsidRPr="00537150" w:rsidRDefault="0007229D" w:rsidP="00C042DA">
      <w:pPr>
        <w:rPr>
          <w:rFonts w:ascii="Arial" w:hAnsi="Arial" w:cs="Arial"/>
          <w:i/>
          <w:iCs/>
          <w:sz w:val="24"/>
          <w:szCs w:val="24"/>
        </w:rPr>
      </w:pPr>
      <w:r w:rsidRPr="00537150">
        <w:rPr>
          <w:rFonts w:ascii="Arial" w:hAnsi="Arial" w:cs="Arial"/>
          <w:i/>
          <w:iCs/>
          <w:sz w:val="24"/>
          <w:szCs w:val="24"/>
        </w:rPr>
        <w:t>“</w:t>
      </w:r>
      <w:r w:rsidR="00491032" w:rsidRPr="00537150">
        <w:rPr>
          <w:rFonts w:ascii="Arial" w:hAnsi="Arial" w:cs="Arial"/>
          <w:i/>
          <w:iCs/>
          <w:sz w:val="24"/>
          <w:szCs w:val="24"/>
        </w:rPr>
        <w:t xml:space="preserve">Andrea has gone above and beyond.  She, and all the team here at The Croft are passionate about the people we care for and we look forward to seeing our lovely residents enjoy themselves with the </w:t>
      </w:r>
      <w:r w:rsidR="006263EF" w:rsidRPr="00537150">
        <w:rPr>
          <w:rFonts w:ascii="Arial" w:hAnsi="Arial" w:cs="Arial"/>
          <w:i/>
          <w:iCs/>
          <w:sz w:val="24"/>
          <w:szCs w:val="24"/>
        </w:rPr>
        <w:t xml:space="preserve">funds </w:t>
      </w:r>
      <w:r w:rsidR="00491032" w:rsidRPr="00537150">
        <w:rPr>
          <w:rFonts w:ascii="Arial" w:hAnsi="Arial" w:cs="Arial"/>
          <w:i/>
          <w:iCs/>
          <w:sz w:val="24"/>
          <w:szCs w:val="24"/>
        </w:rPr>
        <w:t>raised.”</w:t>
      </w:r>
    </w:p>
    <w:p w14:paraId="498FD552" w14:textId="64FDF5B7" w:rsidR="006F571A" w:rsidRPr="00537150" w:rsidRDefault="006F571A" w:rsidP="00C042DA">
      <w:pPr>
        <w:rPr>
          <w:rFonts w:ascii="Arial" w:hAnsi="Arial" w:cs="Arial"/>
          <w:sz w:val="24"/>
          <w:szCs w:val="24"/>
        </w:rPr>
      </w:pPr>
    </w:p>
    <w:p w14:paraId="1602342F" w14:textId="77777777" w:rsidR="007D0624" w:rsidRDefault="007D0624" w:rsidP="007D0624">
      <w:pPr>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 more information, images or further commentary please contact Christina Wright </w:t>
      </w:r>
      <w:hyperlink r:id="rId15" w:history="1">
        <w:r w:rsidRPr="00835965">
          <w:rPr>
            <w:rStyle w:val="Hyperlink"/>
            <w:rFonts w:ascii="Arial" w:eastAsia="Times New Roman" w:hAnsi="Arial" w:cs="Arial"/>
            <w:sz w:val="24"/>
            <w:szCs w:val="24"/>
          </w:rPr>
          <w:t>chrissie@pr4.com</w:t>
        </w:r>
      </w:hyperlink>
      <w:r>
        <w:rPr>
          <w:rFonts w:ascii="Arial" w:eastAsia="Times New Roman" w:hAnsi="Arial" w:cs="Arial"/>
          <w:color w:val="000000"/>
          <w:sz w:val="24"/>
          <w:szCs w:val="24"/>
        </w:rPr>
        <w:t xml:space="preserve"> +44 7957 383070</w:t>
      </w:r>
    </w:p>
    <w:p w14:paraId="7DC8570D" w14:textId="2D68C18A" w:rsidR="00FE59F2" w:rsidRDefault="00FE59F2" w:rsidP="00C042DA">
      <w:pPr>
        <w:rPr>
          <w:sz w:val="28"/>
          <w:szCs w:val="28"/>
        </w:rPr>
      </w:pPr>
    </w:p>
    <w:p w14:paraId="267E20A1" w14:textId="4FB68A11" w:rsidR="00537150" w:rsidRDefault="00537150" w:rsidP="00C042DA">
      <w:pPr>
        <w:rPr>
          <w:sz w:val="28"/>
          <w:szCs w:val="28"/>
        </w:rPr>
      </w:pPr>
    </w:p>
    <w:p w14:paraId="28DB9641" w14:textId="77777777" w:rsidR="00537150" w:rsidRDefault="00537150" w:rsidP="00C042DA">
      <w:pPr>
        <w:rPr>
          <w:sz w:val="28"/>
          <w:szCs w:val="28"/>
        </w:rPr>
      </w:pPr>
    </w:p>
    <w:p w14:paraId="3AACF34C" w14:textId="17FE7AC9" w:rsidR="00FE59F2" w:rsidRDefault="00FE59F2" w:rsidP="00C042DA">
      <w:pPr>
        <w:rPr>
          <w:sz w:val="28"/>
          <w:szCs w:val="28"/>
        </w:rPr>
      </w:pPr>
    </w:p>
    <w:p w14:paraId="18B93223" w14:textId="77777777" w:rsidR="00FE59F2" w:rsidRDefault="00FE59F2" w:rsidP="00C042DA">
      <w:pPr>
        <w:rPr>
          <w:sz w:val="28"/>
          <w:szCs w:val="28"/>
        </w:rPr>
      </w:pPr>
    </w:p>
    <w:p w14:paraId="503CA98F" w14:textId="77777777" w:rsidR="00C042DA" w:rsidRPr="00F60CEB" w:rsidRDefault="00C042DA" w:rsidP="00C042DA">
      <w:pPr>
        <w:rPr>
          <w:rFonts w:ascii="Arial" w:hAnsi="Arial" w:cs="Arial"/>
          <w:b/>
          <w:bCs/>
          <w:sz w:val="24"/>
          <w:szCs w:val="24"/>
        </w:rPr>
      </w:pPr>
      <w:r w:rsidRPr="00F60CEB">
        <w:rPr>
          <w:rFonts w:ascii="Arial" w:hAnsi="Arial" w:cs="Arial"/>
          <w:b/>
          <w:bCs/>
          <w:sz w:val="24"/>
          <w:szCs w:val="24"/>
        </w:rPr>
        <w:lastRenderedPageBreak/>
        <w:t>About Ambient:</w:t>
      </w:r>
    </w:p>
    <w:p w14:paraId="1EDEC543" w14:textId="3CE3F6B8" w:rsidR="005662A4" w:rsidRDefault="00C042DA" w:rsidP="00C042DA">
      <w:pPr>
        <w:rPr>
          <w:rStyle w:val="Hyperlink"/>
          <w:rFonts w:ascii="Arial" w:hAnsi="Arial" w:cs="Arial"/>
          <w:sz w:val="24"/>
          <w:szCs w:val="24"/>
        </w:rPr>
      </w:pPr>
      <w:r w:rsidRPr="00F60CEB">
        <w:rPr>
          <w:rFonts w:ascii="Arial" w:hAnsi="Arial" w:cs="Arial"/>
          <w:sz w:val="24"/>
          <w:szCs w:val="24"/>
        </w:rPr>
        <w:t>Ambient Support (formerly known as Heritage Care and Community Options) is a registered UK charity with over 25 years’ experience in providing care and support services for older people, people with a mental health need and people with a learning disability. At Ambient, we believe that everyone is unique, and they should be able to lead valued lives in their communities, treated with dignity and respect no matter their age, health condition or disability.</w:t>
      </w:r>
      <w:r w:rsidR="005662A4">
        <w:rPr>
          <w:rFonts w:ascii="Arial" w:hAnsi="Arial" w:cs="Arial"/>
          <w:sz w:val="24"/>
          <w:szCs w:val="24"/>
        </w:rPr>
        <w:t xml:space="preserve"> </w:t>
      </w:r>
      <w:r w:rsidRPr="00F60CEB">
        <w:rPr>
          <w:rFonts w:ascii="Arial" w:hAnsi="Arial" w:cs="Arial"/>
          <w:sz w:val="24"/>
          <w:szCs w:val="24"/>
        </w:rPr>
        <w:t xml:space="preserve">To find out more visit </w:t>
      </w:r>
      <w:hyperlink r:id="rId16" w:history="1">
        <w:r w:rsidRPr="00C469A2">
          <w:rPr>
            <w:rStyle w:val="Hyperlink"/>
            <w:rFonts w:ascii="Arial" w:hAnsi="Arial" w:cs="Arial"/>
            <w:sz w:val="24"/>
            <w:szCs w:val="24"/>
          </w:rPr>
          <w:t>www.ambient.org.uk</w:t>
        </w:r>
      </w:hyperlink>
      <w:r w:rsidR="005662A4">
        <w:rPr>
          <w:rStyle w:val="Hyperlink"/>
          <w:rFonts w:ascii="Arial" w:hAnsi="Arial" w:cs="Arial"/>
          <w:sz w:val="24"/>
          <w:szCs w:val="24"/>
        </w:rPr>
        <w:t xml:space="preserve"> </w:t>
      </w:r>
    </w:p>
    <w:p w14:paraId="254AF193" w14:textId="4E51AE3B" w:rsidR="00FE59F2" w:rsidRDefault="00C653CE" w:rsidP="00C042DA">
      <w:pPr>
        <w:rPr>
          <w:rFonts w:ascii="Arial" w:hAnsi="Arial" w:cs="Arial"/>
          <w:sz w:val="24"/>
          <w:szCs w:val="24"/>
        </w:rPr>
      </w:pPr>
      <w:hyperlink r:id="rId17" w:history="1">
        <w:r w:rsidR="00FE59F2" w:rsidRPr="00FE59F2">
          <w:rPr>
            <w:rStyle w:val="Hyperlink"/>
            <w:rFonts w:ascii="Arial" w:hAnsi="Arial" w:cs="Arial"/>
            <w:sz w:val="24"/>
            <w:szCs w:val="24"/>
          </w:rPr>
          <w:t>@ambient support</w:t>
        </w:r>
      </w:hyperlink>
    </w:p>
    <w:p w14:paraId="0AB9D7AF" w14:textId="77777777" w:rsidR="00C042DA" w:rsidRDefault="00C042DA" w:rsidP="00C042DA">
      <w:pPr>
        <w:rPr>
          <w:rFonts w:ascii="Arial" w:hAnsi="Arial" w:cs="Arial"/>
          <w:sz w:val="24"/>
          <w:szCs w:val="24"/>
        </w:rPr>
      </w:pPr>
    </w:p>
    <w:p w14:paraId="01D2B121" w14:textId="77777777" w:rsidR="00C042DA" w:rsidRPr="00537150" w:rsidRDefault="00C042DA" w:rsidP="00C042DA">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sz w:val="24"/>
          <w:szCs w:val="24"/>
        </w:rPr>
        <w:t>One of the Top 20 generic Not-For-Profit Health &amp; Social Care Providers in the UK</w:t>
      </w:r>
      <w:r w:rsidRPr="00537150">
        <w:rPr>
          <w:rFonts w:ascii="Arial" w:hAnsi="Arial" w:cs="Arial"/>
          <w:color w:val="1C1E21"/>
          <w:sz w:val="24"/>
          <w:szCs w:val="24"/>
        </w:rPr>
        <w:t xml:space="preserve"> Ambient Support (formerly known as Heritage Care and Community Options) is a registered UK charity with over 25 years’ experience</w:t>
      </w:r>
    </w:p>
    <w:p w14:paraId="0AE1FBE9" w14:textId="77777777" w:rsidR="00C042DA" w:rsidRPr="00537150" w:rsidRDefault="00C042DA" w:rsidP="00C042DA">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sz w:val="24"/>
          <w:szCs w:val="24"/>
        </w:rPr>
        <w:t>They deliver services that meet the needs of some of the most vulnerable adults in our society. Operating in over 130 locations, they provide over 30 thousand hours of care to people on a weekly basis to support a range of needs due to the ageing process, learning disability or mental illness</w:t>
      </w:r>
    </w:p>
    <w:p w14:paraId="1A89C09D" w14:textId="77777777" w:rsidR="00C042DA" w:rsidRPr="00537150" w:rsidRDefault="00C042DA" w:rsidP="00C042DA">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color w:val="1C1E21"/>
          <w:sz w:val="24"/>
          <w:szCs w:val="24"/>
        </w:rPr>
        <w:t>Their wide range of quality specialist services are delivered by dedicated, professional, and passionate staff and their success is built on supporting people to live a full and meaningful life.</w:t>
      </w:r>
    </w:p>
    <w:p w14:paraId="31AEFC87" w14:textId="77777777" w:rsidR="00C042DA" w:rsidRPr="00537150" w:rsidRDefault="00C042DA" w:rsidP="00C042DA">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color w:val="1C1E21"/>
          <w:sz w:val="24"/>
          <w:szCs w:val="24"/>
        </w:rPr>
        <w:t xml:space="preserve">Ambient currently employs around 1,400 people across the UK in a number of settings </w:t>
      </w:r>
    </w:p>
    <w:p w14:paraId="211A85CC" w14:textId="77777777" w:rsidR="00C042DA" w:rsidRPr="00537150" w:rsidRDefault="00C042DA" w:rsidP="00C042DA">
      <w:pPr>
        <w:pStyle w:val="ListParagraph"/>
        <w:numPr>
          <w:ilvl w:val="0"/>
          <w:numId w:val="1"/>
        </w:numPr>
        <w:shd w:val="clear" w:color="auto" w:fill="FFFFFF"/>
        <w:spacing w:after="0" w:line="360" w:lineRule="auto"/>
        <w:rPr>
          <w:rFonts w:ascii="Arial" w:hAnsi="Arial" w:cs="Arial"/>
          <w:color w:val="1C1E21"/>
          <w:sz w:val="24"/>
          <w:szCs w:val="24"/>
        </w:rPr>
      </w:pPr>
      <w:r w:rsidRPr="00537150">
        <w:rPr>
          <w:rFonts w:ascii="Arial" w:hAnsi="Arial" w:cs="Arial"/>
          <w:color w:val="1C1E21"/>
          <w:sz w:val="24"/>
          <w:szCs w:val="24"/>
        </w:rPr>
        <w:t xml:space="preserve">Ambient can also help young adults who are transitioning from Children’s to Adult Learning Disability Services </w:t>
      </w:r>
    </w:p>
    <w:p w14:paraId="6BAEAB24" w14:textId="77777777" w:rsidR="00C653CE" w:rsidRPr="00C653CE" w:rsidRDefault="00C042DA" w:rsidP="0092701D">
      <w:pPr>
        <w:pStyle w:val="ListParagraph"/>
        <w:numPr>
          <w:ilvl w:val="0"/>
          <w:numId w:val="1"/>
        </w:numPr>
        <w:shd w:val="clear" w:color="auto" w:fill="FFFFFF"/>
        <w:spacing w:after="0" w:line="360" w:lineRule="auto"/>
        <w:rPr>
          <w:rFonts w:ascii="Arial" w:hAnsi="Arial" w:cs="Arial"/>
          <w:sz w:val="24"/>
          <w:szCs w:val="24"/>
        </w:rPr>
      </w:pPr>
      <w:r w:rsidRPr="00C653CE">
        <w:rPr>
          <w:rFonts w:ascii="Arial" w:hAnsi="Arial" w:cs="Arial"/>
          <w:color w:val="1C1E21"/>
          <w:sz w:val="24"/>
          <w:szCs w:val="24"/>
        </w:rPr>
        <w:t>The Charity has an above industry average with 88% Registered Services rated as GOOD by CQC.</w:t>
      </w:r>
    </w:p>
    <w:p w14:paraId="564CCB0D" w14:textId="41575E9C" w:rsidR="00C653CE" w:rsidRPr="00C653CE" w:rsidRDefault="00C653CE" w:rsidP="0012566D">
      <w:pPr>
        <w:pStyle w:val="ListParagraph"/>
        <w:numPr>
          <w:ilvl w:val="0"/>
          <w:numId w:val="1"/>
        </w:numPr>
        <w:shd w:val="clear" w:color="auto" w:fill="FFFFFF"/>
        <w:spacing w:after="0" w:line="360" w:lineRule="auto"/>
        <w:rPr>
          <w:rFonts w:ascii="Arial" w:hAnsi="Arial" w:cs="Arial"/>
          <w:color w:val="000000"/>
          <w:sz w:val="24"/>
          <w:szCs w:val="24"/>
        </w:rPr>
      </w:pPr>
      <w:r w:rsidRPr="00C653CE">
        <w:rPr>
          <w:rFonts w:ascii="Arial" w:hAnsi="Arial" w:cs="Arial"/>
          <w:color w:val="000000"/>
          <w:sz w:val="24"/>
          <w:szCs w:val="24"/>
        </w:rPr>
        <w:t xml:space="preserve">Ambient recently joined Amazon smile. </w:t>
      </w:r>
      <w:r w:rsidRPr="00C653CE">
        <w:rPr>
          <w:rFonts w:ascii="Arial" w:hAnsi="Arial" w:cs="Arial"/>
          <w:sz w:val="24"/>
          <w:szCs w:val="24"/>
        </w:rPr>
        <w:t>‘</w:t>
      </w:r>
      <w:r w:rsidRPr="00C653CE">
        <w:rPr>
          <w:rFonts w:ascii="Arial" w:hAnsi="Arial" w:cs="Arial"/>
          <w:sz w:val="24"/>
          <w:szCs w:val="24"/>
        </w:rPr>
        <w:t>Ambient Support Limited</w:t>
      </w:r>
      <w:r w:rsidRPr="00C653CE">
        <w:rPr>
          <w:rFonts w:ascii="Arial" w:hAnsi="Arial" w:cs="Arial"/>
          <w:sz w:val="24"/>
          <w:szCs w:val="24"/>
        </w:rPr>
        <w:t>’ is now a listed cause that people can choose to support when they shop via Amazon Smile to help raise funds.</w:t>
      </w:r>
    </w:p>
    <w:p w14:paraId="36B330D8" w14:textId="77777777" w:rsidR="00C042DA" w:rsidRPr="00537150" w:rsidRDefault="00C042DA" w:rsidP="00C042DA">
      <w:pPr>
        <w:rPr>
          <w:rFonts w:ascii="Arial" w:hAnsi="Arial" w:cs="Arial"/>
          <w:sz w:val="24"/>
          <w:szCs w:val="24"/>
        </w:rPr>
      </w:pPr>
    </w:p>
    <w:p w14:paraId="3F6A576B" w14:textId="77777777" w:rsidR="00197675" w:rsidRPr="00537150" w:rsidRDefault="00C653CE">
      <w:pPr>
        <w:rPr>
          <w:rFonts w:ascii="Arial" w:hAnsi="Arial" w:cs="Arial"/>
          <w:sz w:val="24"/>
          <w:szCs w:val="24"/>
        </w:rPr>
      </w:pPr>
    </w:p>
    <w:sectPr w:rsidR="00197675" w:rsidRPr="00537150">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BC2D1" w14:textId="77777777" w:rsidR="00AB4B32" w:rsidRDefault="00996E76">
      <w:pPr>
        <w:spacing w:after="0" w:line="240" w:lineRule="auto"/>
      </w:pPr>
      <w:r>
        <w:separator/>
      </w:r>
    </w:p>
  </w:endnote>
  <w:endnote w:type="continuationSeparator" w:id="0">
    <w:p w14:paraId="2A87CA5E" w14:textId="77777777" w:rsidR="00AB4B32" w:rsidRDefault="0099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2A9FA" w14:textId="77777777" w:rsidR="00AB4B32" w:rsidRDefault="00996E76">
      <w:pPr>
        <w:spacing w:after="0" w:line="240" w:lineRule="auto"/>
      </w:pPr>
      <w:r>
        <w:separator/>
      </w:r>
    </w:p>
  </w:footnote>
  <w:footnote w:type="continuationSeparator" w:id="0">
    <w:p w14:paraId="3AC112E1" w14:textId="77777777" w:rsidR="00AB4B32" w:rsidRDefault="00996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AEB8" w14:textId="77777777" w:rsidR="004F42C9" w:rsidRDefault="006263EF">
    <w:pPr>
      <w:pStyle w:val="Header"/>
    </w:pPr>
    <w:r>
      <w:rPr>
        <w:noProof/>
      </w:rPr>
      <w:drawing>
        <wp:anchor distT="0" distB="0" distL="114300" distR="114300" simplePos="0" relativeHeight="251659264" behindDoc="0" locked="0" layoutInCell="1" allowOverlap="1" wp14:anchorId="20E43B6D" wp14:editId="6EC89658">
          <wp:simplePos x="0" y="0"/>
          <wp:positionH relativeFrom="margin">
            <wp:align>center</wp:align>
          </wp:positionH>
          <wp:positionV relativeFrom="paragraph">
            <wp:posOffset>-165100</wp:posOffset>
          </wp:positionV>
          <wp:extent cx="1728000" cy="565607"/>
          <wp:effectExtent l="0" t="0" r="5715" b="635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ent-logo-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65607"/>
                  </a:xfrm>
                  <a:prstGeom prst="rect">
                    <a:avLst/>
                  </a:prstGeom>
                </pic:spPr>
              </pic:pic>
            </a:graphicData>
          </a:graphic>
          <wp14:sizeRelH relativeFrom="page">
            <wp14:pctWidth>0</wp14:pctWidth>
          </wp14:sizeRelH>
          <wp14:sizeRelV relativeFrom="page">
            <wp14:pctHeight>0</wp14:pctHeight>
          </wp14:sizeRelV>
        </wp:anchor>
      </w:drawing>
    </w:r>
  </w:p>
  <w:p w14:paraId="3EEC755A" w14:textId="77777777" w:rsidR="004F42C9" w:rsidRDefault="00C6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2EA9"/>
    <w:multiLevelType w:val="hybridMultilevel"/>
    <w:tmpl w:val="66FC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DA"/>
    <w:rsid w:val="0007229D"/>
    <w:rsid w:val="001150A3"/>
    <w:rsid w:val="00491032"/>
    <w:rsid w:val="004E5474"/>
    <w:rsid w:val="00521DD3"/>
    <w:rsid w:val="00537150"/>
    <w:rsid w:val="005662A4"/>
    <w:rsid w:val="0059109C"/>
    <w:rsid w:val="006122C7"/>
    <w:rsid w:val="006263EF"/>
    <w:rsid w:val="006F571A"/>
    <w:rsid w:val="00722F9C"/>
    <w:rsid w:val="007D0624"/>
    <w:rsid w:val="008341EE"/>
    <w:rsid w:val="00847531"/>
    <w:rsid w:val="00955D60"/>
    <w:rsid w:val="00991515"/>
    <w:rsid w:val="00996E76"/>
    <w:rsid w:val="009C39E3"/>
    <w:rsid w:val="009C4CD3"/>
    <w:rsid w:val="009C5572"/>
    <w:rsid w:val="00A02A2C"/>
    <w:rsid w:val="00A93AFB"/>
    <w:rsid w:val="00AB4B32"/>
    <w:rsid w:val="00BC4E07"/>
    <w:rsid w:val="00C042DA"/>
    <w:rsid w:val="00C466E0"/>
    <w:rsid w:val="00C653CE"/>
    <w:rsid w:val="00CB04D0"/>
    <w:rsid w:val="00D426BA"/>
    <w:rsid w:val="00FB2680"/>
    <w:rsid w:val="00FE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B6D"/>
  <w15:chartTrackingRefBased/>
  <w15:docId w15:val="{9D3B564E-27C5-4697-91F1-0593A94C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2DA"/>
    <w:rPr>
      <w:color w:val="0000FF"/>
      <w:u w:val="single"/>
    </w:rPr>
  </w:style>
  <w:style w:type="paragraph" w:styleId="Header">
    <w:name w:val="header"/>
    <w:basedOn w:val="Normal"/>
    <w:link w:val="HeaderChar"/>
    <w:uiPriority w:val="99"/>
    <w:unhideWhenUsed/>
    <w:rsid w:val="00C04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A"/>
  </w:style>
  <w:style w:type="paragraph" w:styleId="ListParagraph">
    <w:name w:val="List Paragraph"/>
    <w:basedOn w:val="Normal"/>
    <w:uiPriority w:val="34"/>
    <w:qFormat/>
    <w:rsid w:val="00C042DA"/>
    <w:pPr>
      <w:ind w:left="720"/>
      <w:contextualSpacing/>
    </w:pPr>
    <w:rPr>
      <w:lang w:val="en-GB"/>
    </w:rPr>
  </w:style>
  <w:style w:type="character" w:styleId="FollowedHyperlink">
    <w:name w:val="FollowedHyperlink"/>
    <w:basedOn w:val="DefaultParagraphFont"/>
    <w:uiPriority w:val="99"/>
    <w:semiHidden/>
    <w:unhideWhenUsed/>
    <w:rsid w:val="006F571A"/>
    <w:rPr>
      <w:color w:val="954F72" w:themeColor="followedHyperlink"/>
      <w:u w:val="single"/>
    </w:rPr>
  </w:style>
  <w:style w:type="character" w:styleId="UnresolvedMention">
    <w:name w:val="Unresolved Mention"/>
    <w:basedOn w:val="DefaultParagraphFont"/>
    <w:uiPriority w:val="99"/>
    <w:semiHidden/>
    <w:unhideWhenUsed/>
    <w:rsid w:val="00FE5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s://twitter.com/ambientsupport" TargetMode="External"/><Relationship Id="rId2" Type="http://schemas.openxmlformats.org/officeDocument/2006/relationships/styles" Target="styles.xml"/><Relationship Id="rId16" Type="http://schemas.openxmlformats.org/officeDocument/2006/relationships/hyperlink" Target="http://www.ambien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giving.com/fundraising/andrea-learoyd" TargetMode="External"/><Relationship Id="rId5" Type="http://schemas.openxmlformats.org/officeDocument/2006/relationships/footnotes" Target="footnotes.xml"/><Relationship Id="rId15" Type="http://schemas.openxmlformats.org/officeDocument/2006/relationships/hyperlink" Target="mailto:chrissie@pr4.com" TargetMode="External"/><Relationship Id="rId23" Type="http://schemas.openxmlformats.org/officeDocument/2006/relationships/customXml" Target="../customXml/item3.xml"/><Relationship Id="rId10" Type="http://schemas.openxmlformats.org/officeDocument/2006/relationships/hyperlink" Target="https://www.ambient.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1BCEA2C88474A904AA1EE63338375" ma:contentTypeVersion="0" ma:contentTypeDescription="Create a new document." ma:contentTypeScope="" ma:versionID="f0cb6827f99f8e759eb14ffbcf7e240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CEFAB-103D-4D76-AE97-7A90C34F4519}"/>
</file>

<file path=customXml/itemProps2.xml><?xml version="1.0" encoding="utf-8"?>
<ds:datastoreItem xmlns:ds="http://schemas.openxmlformats.org/officeDocument/2006/customXml" ds:itemID="{3BC62141-D6B7-4EB2-AEA5-BCD18A3273C6}"/>
</file>

<file path=customXml/itemProps3.xml><?xml version="1.0" encoding="utf-8"?>
<ds:datastoreItem xmlns:ds="http://schemas.openxmlformats.org/officeDocument/2006/customXml" ds:itemID="{BE0EF04E-8590-40BD-ACF3-AE1D857799BE}"/>
</file>

<file path=docProps/app.xml><?xml version="1.0" encoding="utf-8"?>
<Properties xmlns="http://schemas.openxmlformats.org/officeDocument/2006/extended-properties" xmlns:vt="http://schemas.openxmlformats.org/officeDocument/2006/docPropsVTypes">
  <Template>Normal.dotm</Template>
  <TotalTime>3</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blake</dc:creator>
  <cp:keywords/>
  <dc:description/>
  <cp:lastModifiedBy>chrissie blake</cp:lastModifiedBy>
  <cp:revision>3</cp:revision>
  <dcterms:created xsi:type="dcterms:W3CDTF">2020-06-29T12:29:00Z</dcterms:created>
  <dcterms:modified xsi:type="dcterms:W3CDTF">2020-06-29T13:18:00Z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0x0101009A41BCEA2C88474A904AA1EE63338375</vt:lpwstr>
  </property>
  <property fmtid="{D5CDD505-2E9C-101B-9397-08002B2CF9AE}" pid="3" name="Order">
    <vt:r8>667200</vt:r8>
  </property>
</Properties>
</file>