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DA08C" w14:textId="77777777" w:rsidR="006110C2" w:rsidRPr="00BB1381" w:rsidRDefault="006110C2" w:rsidP="006110C2">
      <w:pPr>
        <w:spacing w:after="0" w:line="240" w:lineRule="auto"/>
        <w:rPr>
          <w:rFonts w:ascii="Arial" w:hAnsi="Arial" w:cs="Arial"/>
          <w:b/>
          <w:bCs/>
          <w:color w:val="000000" w:themeColor="text1"/>
          <w:sz w:val="20"/>
          <w:szCs w:val="20"/>
          <w:lang w:val="en-GB"/>
        </w:rPr>
      </w:pPr>
    </w:p>
    <w:p w14:paraId="48293A4D" w14:textId="3AAEF05E" w:rsidR="006110C2" w:rsidRDefault="00626A53" w:rsidP="006110C2">
      <w:pPr>
        <w:spacing w:after="0" w:line="240" w:lineRule="auto"/>
        <w:rPr>
          <w:rFonts w:ascii="Arial" w:hAnsi="Arial" w:cs="Arial"/>
          <w:b/>
          <w:bCs/>
          <w:color w:val="000000" w:themeColor="text1"/>
          <w:sz w:val="40"/>
          <w:szCs w:val="40"/>
          <w:lang w:val="en-GB"/>
        </w:rPr>
      </w:pPr>
      <w:r>
        <w:rPr>
          <w:rFonts w:ascii="Arial" w:hAnsi="Arial" w:cs="Arial"/>
          <w:b/>
          <w:bCs/>
          <w:color w:val="000000" w:themeColor="text1"/>
          <w:sz w:val="40"/>
          <w:szCs w:val="40"/>
          <w:lang w:val="en-GB"/>
        </w:rPr>
        <w:t>Lord</w:t>
      </w:r>
      <w:r w:rsidR="00EE7448">
        <w:rPr>
          <w:rFonts w:ascii="Arial" w:hAnsi="Arial" w:cs="Arial"/>
          <w:b/>
          <w:bCs/>
          <w:color w:val="000000" w:themeColor="text1"/>
          <w:sz w:val="40"/>
          <w:szCs w:val="40"/>
          <w:lang w:val="en-GB"/>
        </w:rPr>
        <w:t>-</w:t>
      </w:r>
      <w:r>
        <w:rPr>
          <w:rFonts w:ascii="Arial" w:hAnsi="Arial" w:cs="Arial"/>
          <w:b/>
          <w:bCs/>
          <w:color w:val="000000" w:themeColor="text1"/>
          <w:sz w:val="40"/>
          <w:szCs w:val="40"/>
          <w:lang w:val="en-GB"/>
        </w:rPr>
        <w:t>Lieutenant presents</w:t>
      </w:r>
      <w:r w:rsidR="00BD3EBF">
        <w:rPr>
          <w:rFonts w:ascii="Arial" w:hAnsi="Arial" w:cs="Arial"/>
          <w:b/>
          <w:bCs/>
          <w:color w:val="000000" w:themeColor="text1"/>
          <w:sz w:val="40"/>
          <w:szCs w:val="40"/>
          <w:lang w:val="en-GB"/>
        </w:rPr>
        <w:t xml:space="preserve"> </w:t>
      </w:r>
      <w:r w:rsidR="00DC7297">
        <w:rPr>
          <w:rFonts w:ascii="Arial" w:hAnsi="Arial" w:cs="Arial"/>
          <w:b/>
          <w:bCs/>
          <w:color w:val="000000" w:themeColor="text1"/>
          <w:sz w:val="40"/>
          <w:szCs w:val="40"/>
          <w:lang w:val="en-GB"/>
        </w:rPr>
        <w:t xml:space="preserve">local Lincs man, </w:t>
      </w:r>
      <w:r w:rsidR="006110C2" w:rsidRPr="000C4F46">
        <w:rPr>
          <w:rFonts w:ascii="Arial" w:hAnsi="Arial" w:cs="Arial"/>
          <w:b/>
          <w:bCs/>
          <w:color w:val="000000" w:themeColor="text1"/>
          <w:sz w:val="40"/>
          <w:szCs w:val="40"/>
          <w:lang w:val="en-GB"/>
        </w:rPr>
        <w:t xml:space="preserve">John </w:t>
      </w:r>
      <w:proofErr w:type="spellStart"/>
      <w:r w:rsidR="00065783" w:rsidRPr="00065783">
        <w:rPr>
          <w:rFonts w:ascii="Arial" w:hAnsi="Arial" w:cs="Arial"/>
          <w:b/>
          <w:bCs/>
          <w:sz w:val="40"/>
          <w:szCs w:val="40"/>
          <w:lang w:val="en-GB"/>
        </w:rPr>
        <w:t>Gor</w:t>
      </w:r>
      <w:r w:rsidR="00065783" w:rsidRPr="00065783">
        <w:rPr>
          <w:rFonts w:ascii="Arial" w:hAnsi="Arial" w:cs="Arial"/>
          <w:b/>
          <w:bCs/>
          <w:color w:val="000000" w:themeColor="text1"/>
          <w:sz w:val="40"/>
          <w:szCs w:val="40"/>
          <w:lang w:val="en-GB"/>
        </w:rPr>
        <w:t>é</w:t>
      </w:r>
      <w:r w:rsidR="00065783" w:rsidRPr="00065783">
        <w:rPr>
          <w:rFonts w:ascii="Arial" w:hAnsi="Arial" w:cs="Arial"/>
          <w:b/>
          <w:bCs/>
          <w:sz w:val="40"/>
          <w:szCs w:val="40"/>
          <w:lang w:val="en-GB"/>
        </w:rPr>
        <w:t>e</w:t>
      </w:r>
      <w:proofErr w:type="spellEnd"/>
      <w:r w:rsidR="00DC7297">
        <w:rPr>
          <w:rFonts w:ascii="Arial" w:hAnsi="Arial" w:cs="Arial"/>
          <w:b/>
          <w:bCs/>
          <w:color w:val="000000" w:themeColor="text1"/>
          <w:sz w:val="40"/>
          <w:szCs w:val="40"/>
          <w:lang w:val="en-GB"/>
        </w:rPr>
        <w:t>,</w:t>
      </w:r>
      <w:r w:rsidR="00BD3EBF">
        <w:rPr>
          <w:rFonts w:ascii="Arial" w:hAnsi="Arial" w:cs="Arial"/>
          <w:b/>
          <w:bCs/>
          <w:color w:val="000000" w:themeColor="text1"/>
          <w:sz w:val="40"/>
          <w:szCs w:val="40"/>
          <w:lang w:val="en-GB"/>
        </w:rPr>
        <w:t xml:space="preserve"> </w:t>
      </w:r>
      <w:r>
        <w:rPr>
          <w:rFonts w:ascii="Arial" w:hAnsi="Arial" w:cs="Arial"/>
          <w:b/>
          <w:bCs/>
          <w:color w:val="000000" w:themeColor="text1"/>
          <w:sz w:val="40"/>
          <w:szCs w:val="40"/>
          <w:lang w:val="en-GB"/>
        </w:rPr>
        <w:t xml:space="preserve">with </w:t>
      </w:r>
      <w:r w:rsidR="006110C2" w:rsidRPr="000C4F46">
        <w:rPr>
          <w:rFonts w:ascii="Arial" w:hAnsi="Arial" w:cs="Arial"/>
          <w:b/>
          <w:bCs/>
          <w:color w:val="000000" w:themeColor="text1"/>
          <w:sz w:val="40"/>
          <w:szCs w:val="40"/>
          <w:lang w:val="en-GB"/>
        </w:rPr>
        <w:t xml:space="preserve">British Empire Medal </w:t>
      </w:r>
      <w:r w:rsidR="00BD3EBF">
        <w:rPr>
          <w:rFonts w:ascii="Arial" w:hAnsi="Arial" w:cs="Arial"/>
          <w:b/>
          <w:bCs/>
          <w:color w:val="000000" w:themeColor="text1"/>
          <w:sz w:val="40"/>
          <w:szCs w:val="40"/>
          <w:lang w:val="en-GB"/>
        </w:rPr>
        <w:t>to honour 4 exceptional decades in social care</w:t>
      </w:r>
    </w:p>
    <w:p w14:paraId="5E4A5D8A" w14:textId="77777777" w:rsidR="008309A4" w:rsidRPr="00BB1381" w:rsidRDefault="008309A4" w:rsidP="006110C2">
      <w:pPr>
        <w:spacing w:after="0" w:line="240" w:lineRule="auto"/>
        <w:rPr>
          <w:rFonts w:ascii="Arial" w:hAnsi="Arial" w:cs="Arial"/>
          <w:b/>
          <w:bCs/>
          <w:color w:val="000000" w:themeColor="text1"/>
          <w:sz w:val="20"/>
          <w:szCs w:val="20"/>
          <w:lang w:val="en-GB"/>
        </w:rPr>
      </w:pPr>
    </w:p>
    <w:p w14:paraId="70AE7B34" w14:textId="31F25AD1" w:rsidR="006110C2" w:rsidRPr="000C4F46" w:rsidRDefault="008309A4" w:rsidP="008309A4">
      <w:pPr>
        <w:spacing w:after="0" w:line="240" w:lineRule="auto"/>
        <w:jc w:val="center"/>
        <w:rPr>
          <w:rFonts w:ascii="Arial" w:hAnsi="Arial" w:cs="Arial"/>
          <w:b/>
          <w:bCs/>
          <w:color w:val="000000" w:themeColor="text1"/>
          <w:sz w:val="24"/>
          <w:szCs w:val="24"/>
          <w:lang w:val="en-GB"/>
        </w:rPr>
      </w:pPr>
      <w:r>
        <w:rPr>
          <w:rFonts w:ascii="Arial" w:hAnsi="Arial" w:cs="Arial"/>
          <w:b/>
          <w:bCs/>
          <w:noProof/>
          <w:color w:val="000000" w:themeColor="text1"/>
          <w:sz w:val="24"/>
          <w:szCs w:val="24"/>
          <w:lang w:val="en-GB"/>
        </w:rPr>
        <w:drawing>
          <wp:inline distT="0" distB="0" distL="0" distR="0" wp14:anchorId="3992D4A0" wp14:editId="0D549788">
            <wp:extent cx="4706007" cy="2599364"/>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4382" cy="2609513"/>
                    </a:xfrm>
                    <a:prstGeom prst="rect">
                      <a:avLst/>
                    </a:prstGeom>
                  </pic:spPr>
                </pic:pic>
              </a:graphicData>
            </a:graphic>
          </wp:inline>
        </w:drawing>
      </w:r>
    </w:p>
    <w:p w14:paraId="66FE34CF" w14:textId="062EC1F7" w:rsidR="00BB1381" w:rsidRPr="001D6FB3" w:rsidRDefault="00D856C7" w:rsidP="00BB1381">
      <w:pPr>
        <w:shd w:val="clear" w:color="auto" w:fill="FFFFFF"/>
        <w:spacing w:after="0" w:line="240" w:lineRule="auto"/>
        <w:jc w:val="center"/>
        <w:rPr>
          <w:rFonts w:ascii="Arial" w:eastAsia="Times New Roman" w:hAnsi="Arial" w:cs="Arial"/>
          <w:b/>
          <w:bCs/>
          <w:i/>
          <w:iCs/>
          <w:color w:val="201F1E"/>
          <w:sz w:val="16"/>
          <w:szCs w:val="16"/>
          <w:bdr w:val="none" w:sz="0" w:space="0" w:color="auto" w:frame="1"/>
          <w:lang w:val="en-GB" w:eastAsia="en-GB"/>
        </w:rPr>
      </w:pPr>
      <w:r w:rsidRPr="001D6FB3">
        <w:rPr>
          <w:rFonts w:ascii="Arial" w:eastAsia="Times New Roman" w:hAnsi="Arial" w:cs="Arial"/>
          <w:b/>
          <w:bCs/>
          <w:i/>
          <w:iCs/>
          <w:color w:val="201F1E"/>
          <w:sz w:val="16"/>
          <w:szCs w:val="16"/>
          <w:bdr w:val="none" w:sz="0" w:space="0" w:color="auto" w:frame="1"/>
          <w:lang w:val="en-GB" w:eastAsia="en-GB"/>
        </w:rPr>
        <w:t>I</w:t>
      </w:r>
      <w:r w:rsidR="00CC0B8F" w:rsidRPr="001D6FB3">
        <w:rPr>
          <w:rFonts w:ascii="Arial" w:eastAsia="Times New Roman" w:hAnsi="Arial" w:cs="Arial"/>
          <w:b/>
          <w:bCs/>
          <w:i/>
          <w:iCs/>
          <w:color w:val="201F1E"/>
          <w:sz w:val="16"/>
          <w:szCs w:val="16"/>
          <w:bdr w:val="none" w:sz="0" w:space="0" w:color="auto" w:frame="1"/>
          <w:lang w:val="en-GB" w:eastAsia="en-GB"/>
        </w:rPr>
        <w:t>mage</w:t>
      </w:r>
      <w:r w:rsidRPr="001D6FB3">
        <w:rPr>
          <w:rFonts w:ascii="Arial" w:eastAsia="Times New Roman" w:hAnsi="Arial" w:cs="Arial"/>
          <w:b/>
          <w:bCs/>
          <w:i/>
          <w:iCs/>
          <w:color w:val="201F1E"/>
          <w:sz w:val="16"/>
          <w:szCs w:val="16"/>
          <w:bdr w:val="none" w:sz="0" w:space="0" w:color="auto" w:frame="1"/>
          <w:lang w:val="en-GB" w:eastAsia="en-GB"/>
        </w:rPr>
        <w:t xml:space="preserve">: John </w:t>
      </w:r>
      <w:proofErr w:type="spellStart"/>
      <w:r w:rsidR="00065783" w:rsidRPr="001D6FB3">
        <w:rPr>
          <w:rFonts w:ascii="Arial" w:hAnsi="Arial" w:cs="Arial"/>
          <w:b/>
          <w:bCs/>
          <w:sz w:val="16"/>
          <w:szCs w:val="16"/>
          <w:lang w:val="en-GB"/>
        </w:rPr>
        <w:t>G</w:t>
      </w:r>
      <w:r w:rsidR="00065783" w:rsidRPr="00065783">
        <w:rPr>
          <w:rFonts w:ascii="Arial" w:hAnsi="Arial" w:cs="Arial"/>
          <w:b/>
          <w:bCs/>
          <w:sz w:val="16"/>
          <w:szCs w:val="16"/>
          <w:lang w:val="en-GB"/>
        </w:rPr>
        <w:t>or</w:t>
      </w:r>
      <w:r w:rsidR="00065783" w:rsidRPr="00065783">
        <w:rPr>
          <w:rFonts w:ascii="Arial" w:hAnsi="Arial" w:cs="Arial"/>
          <w:b/>
          <w:bCs/>
          <w:color w:val="000000" w:themeColor="text1"/>
          <w:sz w:val="16"/>
          <w:szCs w:val="16"/>
          <w:lang w:val="en-GB"/>
        </w:rPr>
        <w:t>é</w:t>
      </w:r>
      <w:r w:rsidR="00065783" w:rsidRPr="00065783">
        <w:rPr>
          <w:rFonts w:ascii="Arial" w:hAnsi="Arial" w:cs="Arial"/>
          <w:b/>
          <w:bCs/>
          <w:sz w:val="16"/>
          <w:szCs w:val="16"/>
          <w:lang w:val="en-GB"/>
        </w:rPr>
        <w:t>e</w:t>
      </w:r>
      <w:proofErr w:type="spellEnd"/>
      <w:r w:rsidRPr="001D6FB3">
        <w:rPr>
          <w:rFonts w:ascii="Arial" w:eastAsia="Times New Roman" w:hAnsi="Arial" w:cs="Arial"/>
          <w:b/>
          <w:bCs/>
          <w:i/>
          <w:iCs/>
          <w:color w:val="201F1E"/>
          <w:sz w:val="16"/>
          <w:szCs w:val="16"/>
          <w:bdr w:val="none" w:sz="0" w:space="0" w:color="auto" w:frame="1"/>
          <w:lang w:val="en-GB" w:eastAsia="en-GB"/>
        </w:rPr>
        <w:t xml:space="preserve"> is formally recognised </w:t>
      </w:r>
      <w:r w:rsidR="00CC0B8F" w:rsidRPr="001D6FB3">
        <w:rPr>
          <w:rFonts w:ascii="Arial" w:eastAsia="Times New Roman" w:hAnsi="Arial" w:cs="Arial"/>
          <w:b/>
          <w:bCs/>
          <w:i/>
          <w:iCs/>
          <w:color w:val="201F1E"/>
          <w:sz w:val="16"/>
          <w:szCs w:val="16"/>
          <w:bdr w:val="none" w:sz="0" w:space="0" w:color="auto" w:frame="1"/>
          <w:lang w:val="en-GB" w:eastAsia="en-GB"/>
        </w:rPr>
        <w:t>for his contribution</w:t>
      </w:r>
    </w:p>
    <w:p w14:paraId="4764195B" w14:textId="74C28F3E" w:rsidR="008309A4" w:rsidRPr="001D6FB3" w:rsidRDefault="00CC0B8F" w:rsidP="00BB1381">
      <w:pPr>
        <w:shd w:val="clear" w:color="auto" w:fill="FFFFFF"/>
        <w:spacing w:after="0" w:line="240" w:lineRule="auto"/>
        <w:jc w:val="center"/>
        <w:rPr>
          <w:rFonts w:ascii="Arial" w:eastAsia="Times New Roman" w:hAnsi="Arial" w:cs="Arial"/>
          <w:b/>
          <w:bCs/>
          <w:i/>
          <w:iCs/>
          <w:color w:val="201F1E"/>
          <w:sz w:val="16"/>
          <w:szCs w:val="16"/>
          <w:bdr w:val="none" w:sz="0" w:space="0" w:color="auto" w:frame="1"/>
          <w:lang w:val="en-GB" w:eastAsia="en-GB"/>
        </w:rPr>
      </w:pPr>
      <w:r w:rsidRPr="001D6FB3">
        <w:rPr>
          <w:rFonts w:ascii="Arial" w:eastAsia="Times New Roman" w:hAnsi="Arial" w:cs="Arial"/>
          <w:b/>
          <w:bCs/>
          <w:i/>
          <w:iCs/>
          <w:color w:val="201F1E"/>
          <w:sz w:val="16"/>
          <w:szCs w:val="16"/>
          <w:bdr w:val="none" w:sz="0" w:space="0" w:color="auto" w:frame="1"/>
          <w:lang w:val="en-GB" w:eastAsia="en-GB"/>
        </w:rPr>
        <w:t>to social care ©</w:t>
      </w:r>
      <w:r w:rsidR="00BB1381" w:rsidRPr="001D6FB3">
        <w:rPr>
          <w:rFonts w:ascii="Arial" w:eastAsia="Times New Roman" w:hAnsi="Arial" w:cs="Arial"/>
          <w:b/>
          <w:bCs/>
          <w:i/>
          <w:iCs/>
          <w:color w:val="201F1E"/>
          <w:sz w:val="16"/>
          <w:szCs w:val="16"/>
          <w:bdr w:val="none" w:sz="0" w:space="0" w:color="auto" w:frame="1"/>
          <w:lang w:val="en-GB" w:eastAsia="en-GB"/>
        </w:rPr>
        <w:t>Andrew Deptford</w:t>
      </w:r>
    </w:p>
    <w:p w14:paraId="33B3FC25" w14:textId="77777777" w:rsidR="00D856C7" w:rsidRDefault="00D856C7" w:rsidP="006110C2">
      <w:pPr>
        <w:shd w:val="clear" w:color="auto" w:fill="FFFFFF"/>
        <w:spacing w:after="0" w:line="240" w:lineRule="auto"/>
        <w:rPr>
          <w:rFonts w:ascii="Arial" w:eastAsia="Times New Roman" w:hAnsi="Arial" w:cs="Arial"/>
          <w:b/>
          <w:bCs/>
          <w:i/>
          <w:iCs/>
          <w:color w:val="201F1E"/>
          <w:sz w:val="24"/>
          <w:szCs w:val="24"/>
          <w:bdr w:val="none" w:sz="0" w:space="0" w:color="auto" w:frame="1"/>
          <w:lang w:val="en-GB" w:eastAsia="en-GB"/>
        </w:rPr>
      </w:pPr>
    </w:p>
    <w:p w14:paraId="5CF69A88" w14:textId="3D05E9D5" w:rsidR="006F02AA" w:rsidRDefault="006110C2" w:rsidP="006110C2">
      <w:pPr>
        <w:shd w:val="clear" w:color="auto" w:fill="FFFFFF"/>
        <w:spacing w:after="0" w:line="240" w:lineRule="auto"/>
        <w:rPr>
          <w:rFonts w:ascii="Arial" w:eastAsia="Times New Roman" w:hAnsi="Arial" w:cs="Arial"/>
          <w:color w:val="201F1E"/>
          <w:sz w:val="24"/>
          <w:szCs w:val="24"/>
          <w:bdr w:val="none" w:sz="0" w:space="0" w:color="auto" w:frame="1"/>
          <w:lang w:val="en-GB" w:eastAsia="en-GB"/>
        </w:rPr>
      </w:pPr>
      <w:r w:rsidRPr="000C4F46">
        <w:rPr>
          <w:rFonts w:ascii="Arial" w:eastAsia="Times New Roman" w:hAnsi="Arial" w:cs="Arial"/>
          <w:b/>
          <w:bCs/>
          <w:i/>
          <w:iCs/>
          <w:color w:val="201F1E"/>
          <w:sz w:val="24"/>
          <w:szCs w:val="24"/>
          <w:bdr w:val="none" w:sz="0" w:space="0" w:color="auto" w:frame="1"/>
          <w:lang w:val="en-GB" w:eastAsia="en-GB"/>
        </w:rPr>
        <w:t>(</w:t>
      </w:r>
      <w:r w:rsidR="00626A53">
        <w:rPr>
          <w:rFonts w:ascii="Arial" w:eastAsia="Times New Roman" w:hAnsi="Arial" w:cs="Arial"/>
          <w:b/>
          <w:bCs/>
          <w:i/>
          <w:iCs/>
          <w:color w:val="201F1E"/>
          <w:sz w:val="24"/>
          <w:szCs w:val="24"/>
          <w:bdr w:val="none" w:sz="0" w:space="0" w:color="auto" w:frame="1"/>
          <w:lang w:val="en-GB" w:eastAsia="en-GB"/>
        </w:rPr>
        <w:t>Tuesday</w:t>
      </w:r>
      <w:r w:rsidRPr="000C4F46">
        <w:rPr>
          <w:rFonts w:ascii="Arial" w:eastAsia="Times New Roman" w:hAnsi="Arial" w:cs="Arial"/>
          <w:b/>
          <w:bCs/>
          <w:i/>
          <w:iCs/>
          <w:color w:val="201F1E"/>
          <w:sz w:val="24"/>
          <w:szCs w:val="24"/>
          <w:bdr w:val="none" w:sz="0" w:space="0" w:color="auto" w:frame="1"/>
          <w:lang w:val="en-GB" w:eastAsia="en-GB"/>
        </w:rPr>
        <w:t xml:space="preserve"> </w:t>
      </w:r>
      <w:r w:rsidR="00626A53">
        <w:rPr>
          <w:rFonts w:ascii="Arial" w:eastAsia="Times New Roman" w:hAnsi="Arial" w:cs="Arial"/>
          <w:b/>
          <w:bCs/>
          <w:i/>
          <w:iCs/>
          <w:color w:val="201F1E"/>
          <w:sz w:val="24"/>
          <w:szCs w:val="24"/>
          <w:bdr w:val="none" w:sz="0" w:space="0" w:color="auto" w:frame="1"/>
          <w:lang w:val="en-GB" w:eastAsia="en-GB"/>
        </w:rPr>
        <w:t>2</w:t>
      </w:r>
      <w:r w:rsidRPr="000C4F46">
        <w:rPr>
          <w:rFonts w:ascii="Arial" w:eastAsia="Times New Roman" w:hAnsi="Arial" w:cs="Arial"/>
          <w:b/>
          <w:bCs/>
          <w:i/>
          <w:iCs/>
          <w:color w:val="201F1E"/>
          <w:sz w:val="24"/>
          <w:szCs w:val="24"/>
          <w:bdr w:val="none" w:sz="0" w:space="0" w:color="auto" w:frame="1"/>
          <w:lang w:val="en-GB" w:eastAsia="en-GB"/>
        </w:rPr>
        <w:t>4</w:t>
      </w:r>
      <w:r w:rsidRPr="000C4F46">
        <w:rPr>
          <w:rFonts w:ascii="Arial" w:eastAsia="Times New Roman" w:hAnsi="Arial" w:cs="Arial"/>
          <w:b/>
          <w:bCs/>
          <w:i/>
          <w:iCs/>
          <w:color w:val="201F1E"/>
          <w:sz w:val="24"/>
          <w:szCs w:val="24"/>
          <w:bdr w:val="none" w:sz="0" w:space="0" w:color="auto" w:frame="1"/>
          <w:vertAlign w:val="superscript"/>
          <w:lang w:val="en-GB" w:eastAsia="en-GB"/>
        </w:rPr>
        <w:t>th</w:t>
      </w:r>
      <w:r w:rsidRPr="000C4F46">
        <w:rPr>
          <w:rFonts w:ascii="Arial" w:eastAsia="Times New Roman" w:hAnsi="Arial" w:cs="Arial"/>
          <w:b/>
          <w:bCs/>
          <w:i/>
          <w:iCs/>
          <w:color w:val="201F1E"/>
          <w:sz w:val="24"/>
          <w:szCs w:val="24"/>
          <w:bdr w:val="none" w:sz="0" w:space="0" w:color="auto" w:frame="1"/>
          <w:lang w:val="en-GB" w:eastAsia="en-GB"/>
        </w:rPr>
        <w:t xml:space="preserve"> </w:t>
      </w:r>
      <w:r w:rsidR="00626A53">
        <w:rPr>
          <w:rFonts w:ascii="Arial" w:eastAsia="Times New Roman" w:hAnsi="Arial" w:cs="Arial"/>
          <w:b/>
          <w:bCs/>
          <w:i/>
          <w:iCs/>
          <w:color w:val="201F1E"/>
          <w:sz w:val="24"/>
          <w:szCs w:val="24"/>
          <w:bdr w:val="none" w:sz="0" w:space="0" w:color="auto" w:frame="1"/>
          <w:lang w:val="en-GB" w:eastAsia="en-GB"/>
        </w:rPr>
        <w:t>May 2022</w:t>
      </w:r>
      <w:r w:rsidRPr="000C4F46">
        <w:rPr>
          <w:rFonts w:ascii="Arial" w:eastAsia="Times New Roman" w:hAnsi="Arial" w:cs="Arial"/>
          <w:b/>
          <w:bCs/>
          <w:i/>
          <w:iCs/>
          <w:color w:val="201F1E"/>
          <w:sz w:val="24"/>
          <w:szCs w:val="24"/>
          <w:bdr w:val="none" w:sz="0" w:space="0" w:color="auto" w:frame="1"/>
          <w:lang w:val="en-GB" w:eastAsia="en-GB"/>
        </w:rPr>
        <w:t>)</w:t>
      </w:r>
      <w:r w:rsidRPr="000C4F46">
        <w:rPr>
          <w:rFonts w:ascii="Arial" w:eastAsia="Times New Roman" w:hAnsi="Arial" w:cs="Arial"/>
          <w:color w:val="201F1E"/>
          <w:sz w:val="24"/>
          <w:szCs w:val="24"/>
          <w:bdr w:val="none" w:sz="0" w:space="0" w:color="auto" w:frame="1"/>
          <w:lang w:val="en-GB" w:eastAsia="en-GB"/>
        </w:rPr>
        <w:t xml:space="preserve"> John </w:t>
      </w:r>
      <w:proofErr w:type="spellStart"/>
      <w:r w:rsidR="00065783" w:rsidRPr="00065783">
        <w:rPr>
          <w:rFonts w:ascii="Arial" w:eastAsia="Times New Roman" w:hAnsi="Arial" w:cs="Arial"/>
          <w:color w:val="201F1E"/>
          <w:sz w:val="24"/>
          <w:szCs w:val="24"/>
          <w:bdr w:val="none" w:sz="0" w:space="0" w:color="auto" w:frame="1"/>
          <w:lang w:val="en-GB" w:eastAsia="en-GB"/>
        </w:rPr>
        <w:t>Gorée</w:t>
      </w:r>
      <w:proofErr w:type="spellEnd"/>
      <w:r w:rsidR="00626A53">
        <w:rPr>
          <w:rFonts w:ascii="Arial" w:eastAsia="Times New Roman" w:hAnsi="Arial" w:cs="Arial"/>
          <w:color w:val="201F1E"/>
          <w:sz w:val="24"/>
          <w:szCs w:val="24"/>
          <w:bdr w:val="none" w:sz="0" w:space="0" w:color="auto" w:frame="1"/>
          <w:lang w:val="en-GB" w:eastAsia="en-GB"/>
        </w:rPr>
        <w:t xml:space="preserve"> </w:t>
      </w:r>
      <w:r w:rsidR="00532F8C">
        <w:rPr>
          <w:rFonts w:ascii="Arial" w:eastAsia="Times New Roman" w:hAnsi="Arial" w:cs="Arial"/>
          <w:color w:val="201F1E"/>
          <w:sz w:val="24"/>
          <w:szCs w:val="24"/>
          <w:bdr w:val="none" w:sz="0" w:space="0" w:color="auto" w:frame="1"/>
          <w:lang w:val="en-GB" w:eastAsia="en-GB"/>
        </w:rPr>
        <w:t>was</w:t>
      </w:r>
      <w:r w:rsidR="00CA7454">
        <w:rPr>
          <w:rFonts w:ascii="Arial" w:eastAsia="Times New Roman" w:hAnsi="Arial" w:cs="Arial"/>
          <w:color w:val="201F1E"/>
          <w:sz w:val="24"/>
          <w:szCs w:val="24"/>
          <w:bdr w:val="none" w:sz="0" w:space="0" w:color="auto" w:frame="1"/>
          <w:lang w:val="en-GB" w:eastAsia="en-GB"/>
        </w:rPr>
        <w:t xml:space="preserve"> formally</w:t>
      </w:r>
      <w:r w:rsidR="00626A53">
        <w:rPr>
          <w:rFonts w:ascii="Arial" w:eastAsia="Times New Roman" w:hAnsi="Arial" w:cs="Arial"/>
          <w:color w:val="201F1E"/>
          <w:sz w:val="24"/>
          <w:szCs w:val="24"/>
          <w:bdr w:val="none" w:sz="0" w:space="0" w:color="auto" w:frame="1"/>
          <w:lang w:val="en-GB" w:eastAsia="en-GB"/>
        </w:rPr>
        <w:t xml:space="preserve"> presented with the British Empire Medal (BEM)</w:t>
      </w:r>
      <w:r w:rsidR="00532F8C">
        <w:rPr>
          <w:rFonts w:ascii="Arial" w:eastAsia="Times New Roman" w:hAnsi="Arial" w:cs="Arial"/>
          <w:color w:val="201F1E"/>
          <w:sz w:val="24"/>
          <w:szCs w:val="24"/>
          <w:bdr w:val="none" w:sz="0" w:space="0" w:color="auto" w:frame="1"/>
          <w:lang w:val="en-GB" w:eastAsia="en-GB"/>
        </w:rPr>
        <w:t xml:space="preserve"> by</w:t>
      </w:r>
      <w:r w:rsidR="00BD3EBF">
        <w:rPr>
          <w:rFonts w:ascii="Arial" w:eastAsia="Times New Roman" w:hAnsi="Arial" w:cs="Arial"/>
          <w:color w:val="201F1E"/>
          <w:sz w:val="24"/>
          <w:szCs w:val="24"/>
          <w:bdr w:val="none" w:sz="0" w:space="0" w:color="auto" w:frame="1"/>
          <w:lang w:val="en-GB" w:eastAsia="en-GB"/>
        </w:rPr>
        <w:t xml:space="preserve"> </w:t>
      </w:r>
      <w:r w:rsidR="00EE7448">
        <w:rPr>
          <w:rFonts w:ascii="Arial" w:eastAsia="Times New Roman" w:hAnsi="Arial" w:cs="Arial"/>
          <w:color w:val="201F1E"/>
          <w:sz w:val="24"/>
          <w:szCs w:val="24"/>
          <w:bdr w:val="none" w:sz="0" w:space="0" w:color="auto" w:frame="1"/>
          <w:lang w:val="en-GB" w:eastAsia="en-GB"/>
        </w:rPr>
        <w:t xml:space="preserve">Her Majesty’s </w:t>
      </w:r>
      <w:r w:rsidR="00532F8C">
        <w:rPr>
          <w:rFonts w:ascii="Arial" w:eastAsia="Times New Roman" w:hAnsi="Arial" w:cs="Arial"/>
          <w:color w:val="201F1E"/>
          <w:sz w:val="24"/>
          <w:szCs w:val="24"/>
          <w:bdr w:val="none" w:sz="0" w:space="0" w:color="auto" w:frame="1"/>
          <w:lang w:val="en-GB" w:eastAsia="en-GB"/>
        </w:rPr>
        <w:t>Lord</w:t>
      </w:r>
      <w:r w:rsidR="00EE7448">
        <w:rPr>
          <w:rFonts w:ascii="Arial" w:eastAsia="Times New Roman" w:hAnsi="Arial" w:cs="Arial"/>
          <w:color w:val="201F1E"/>
          <w:sz w:val="24"/>
          <w:szCs w:val="24"/>
          <w:bdr w:val="none" w:sz="0" w:space="0" w:color="auto" w:frame="1"/>
          <w:lang w:val="en-GB" w:eastAsia="en-GB"/>
        </w:rPr>
        <w:t>-</w:t>
      </w:r>
      <w:r w:rsidR="00532F8C">
        <w:rPr>
          <w:rFonts w:ascii="Arial" w:eastAsia="Times New Roman" w:hAnsi="Arial" w:cs="Arial"/>
          <w:color w:val="201F1E"/>
          <w:sz w:val="24"/>
          <w:szCs w:val="24"/>
          <w:bdr w:val="none" w:sz="0" w:space="0" w:color="auto" w:frame="1"/>
          <w:lang w:val="en-GB" w:eastAsia="en-GB"/>
        </w:rPr>
        <w:t>Lieutenant</w:t>
      </w:r>
      <w:r w:rsidR="00EE7448">
        <w:rPr>
          <w:rFonts w:ascii="Arial" w:eastAsia="Times New Roman" w:hAnsi="Arial" w:cs="Arial"/>
          <w:color w:val="201F1E"/>
          <w:sz w:val="24"/>
          <w:szCs w:val="24"/>
          <w:bdr w:val="none" w:sz="0" w:space="0" w:color="auto" w:frame="1"/>
          <w:lang w:val="en-GB" w:eastAsia="en-GB"/>
        </w:rPr>
        <w:t xml:space="preserve"> of Lincolnshire</w:t>
      </w:r>
      <w:r w:rsidR="00532F8C">
        <w:rPr>
          <w:rFonts w:ascii="Arial" w:eastAsia="Times New Roman" w:hAnsi="Arial" w:cs="Arial"/>
          <w:color w:val="201F1E"/>
          <w:sz w:val="24"/>
          <w:szCs w:val="24"/>
          <w:bdr w:val="none" w:sz="0" w:space="0" w:color="auto" w:frame="1"/>
          <w:lang w:val="en-GB" w:eastAsia="en-GB"/>
        </w:rPr>
        <w:t xml:space="preserve"> </w:t>
      </w:r>
      <w:r w:rsidR="008309A4">
        <w:rPr>
          <w:rFonts w:ascii="Arial" w:eastAsia="Times New Roman" w:hAnsi="Arial" w:cs="Arial"/>
          <w:color w:val="201F1E"/>
          <w:sz w:val="24"/>
          <w:szCs w:val="24"/>
          <w:bdr w:val="none" w:sz="0" w:space="0" w:color="auto" w:frame="1"/>
          <w:lang w:val="en-GB" w:eastAsia="en-GB"/>
        </w:rPr>
        <w:t xml:space="preserve">this week </w:t>
      </w:r>
      <w:r w:rsidR="00202085">
        <w:rPr>
          <w:rFonts w:ascii="Arial" w:eastAsia="Times New Roman" w:hAnsi="Arial" w:cs="Arial"/>
          <w:color w:val="201F1E"/>
          <w:sz w:val="24"/>
          <w:szCs w:val="24"/>
          <w:bdr w:val="none" w:sz="0" w:space="0" w:color="auto" w:frame="1"/>
          <w:lang w:val="en-GB" w:eastAsia="en-GB"/>
        </w:rPr>
        <w:t xml:space="preserve">in recognition of </w:t>
      </w:r>
      <w:r w:rsidR="00D856C7">
        <w:rPr>
          <w:rFonts w:ascii="Arial" w:eastAsia="Times New Roman" w:hAnsi="Arial" w:cs="Arial"/>
          <w:color w:val="201F1E"/>
          <w:sz w:val="24"/>
          <w:szCs w:val="24"/>
          <w:bdr w:val="none" w:sz="0" w:space="0" w:color="auto" w:frame="1"/>
          <w:lang w:val="en-GB" w:eastAsia="en-GB"/>
        </w:rPr>
        <w:t>his</w:t>
      </w:r>
      <w:r w:rsidR="00BD3EBF">
        <w:rPr>
          <w:rFonts w:ascii="Arial" w:eastAsia="Times New Roman" w:hAnsi="Arial" w:cs="Arial"/>
          <w:color w:val="201F1E"/>
          <w:sz w:val="24"/>
          <w:szCs w:val="24"/>
          <w:bdr w:val="none" w:sz="0" w:space="0" w:color="auto" w:frame="1"/>
          <w:lang w:val="en-GB" w:eastAsia="en-GB"/>
        </w:rPr>
        <w:t xml:space="preserve"> service</w:t>
      </w:r>
      <w:r w:rsidR="001D6FB3">
        <w:rPr>
          <w:rFonts w:ascii="Arial" w:eastAsia="Times New Roman" w:hAnsi="Arial" w:cs="Arial"/>
          <w:color w:val="201F1E"/>
          <w:sz w:val="24"/>
          <w:szCs w:val="24"/>
          <w:bdr w:val="none" w:sz="0" w:space="0" w:color="auto" w:frame="1"/>
          <w:lang w:val="en-GB" w:eastAsia="en-GB"/>
        </w:rPr>
        <w:t>s</w:t>
      </w:r>
      <w:r w:rsidR="00BD3EBF">
        <w:rPr>
          <w:rFonts w:ascii="Arial" w:eastAsia="Times New Roman" w:hAnsi="Arial" w:cs="Arial"/>
          <w:color w:val="201F1E"/>
          <w:sz w:val="24"/>
          <w:szCs w:val="24"/>
          <w:bdr w:val="none" w:sz="0" w:space="0" w:color="auto" w:frame="1"/>
          <w:lang w:val="en-GB" w:eastAsia="en-GB"/>
        </w:rPr>
        <w:t xml:space="preserve"> to the disabled </w:t>
      </w:r>
      <w:r w:rsidR="00532F8C">
        <w:rPr>
          <w:rFonts w:ascii="Arial" w:eastAsia="Times New Roman" w:hAnsi="Arial" w:cs="Arial"/>
          <w:color w:val="201F1E"/>
          <w:sz w:val="24"/>
          <w:szCs w:val="24"/>
          <w:bdr w:val="none" w:sz="0" w:space="0" w:color="auto" w:frame="1"/>
          <w:lang w:val="en-GB" w:eastAsia="en-GB"/>
        </w:rPr>
        <w:t>in Lincolnshire and the Midlands</w:t>
      </w:r>
      <w:r w:rsidR="008E17FE">
        <w:rPr>
          <w:rFonts w:ascii="Arial" w:eastAsia="Times New Roman" w:hAnsi="Arial" w:cs="Arial"/>
          <w:color w:val="201F1E"/>
          <w:sz w:val="24"/>
          <w:szCs w:val="24"/>
          <w:bdr w:val="none" w:sz="0" w:space="0" w:color="auto" w:frame="1"/>
          <w:lang w:val="en-GB" w:eastAsia="en-GB"/>
        </w:rPr>
        <w:t>.</w:t>
      </w:r>
      <w:r w:rsidR="006F02AA">
        <w:rPr>
          <w:rFonts w:ascii="Arial" w:eastAsia="Times New Roman" w:hAnsi="Arial" w:cs="Arial"/>
          <w:color w:val="201F1E"/>
          <w:sz w:val="24"/>
          <w:szCs w:val="24"/>
          <w:bdr w:val="none" w:sz="0" w:space="0" w:color="auto" w:frame="1"/>
          <w:lang w:val="en-GB" w:eastAsia="en-GB"/>
        </w:rPr>
        <w:t xml:space="preserve"> </w:t>
      </w:r>
    </w:p>
    <w:p w14:paraId="5CEA45A1" w14:textId="77777777" w:rsidR="006F02AA" w:rsidRDefault="006F02AA" w:rsidP="006110C2">
      <w:pPr>
        <w:shd w:val="clear" w:color="auto" w:fill="FFFFFF"/>
        <w:spacing w:after="0" w:line="240" w:lineRule="auto"/>
        <w:rPr>
          <w:rFonts w:ascii="Arial" w:eastAsia="Times New Roman" w:hAnsi="Arial" w:cs="Arial"/>
          <w:color w:val="201F1E"/>
          <w:sz w:val="24"/>
          <w:szCs w:val="24"/>
          <w:bdr w:val="none" w:sz="0" w:space="0" w:color="auto" w:frame="1"/>
          <w:lang w:val="en-GB" w:eastAsia="en-GB"/>
        </w:rPr>
      </w:pPr>
    </w:p>
    <w:p w14:paraId="32DC24A4" w14:textId="7A310F57" w:rsidR="00641D46" w:rsidRDefault="00BD3EBF" w:rsidP="006110C2">
      <w:pPr>
        <w:shd w:val="clear" w:color="auto" w:fill="FFFFFF"/>
        <w:spacing w:after="0" w:line="240" w:lineRule="auto"/>
        <w:rPr>
          <w:rFonts w:ascii="Arial" w:eastAsia="Times New Roman" w:hAnsi="Arial" w:cs="Arial"/>
          <w:color w:val="201F1E"/>
          <w:sz w:val="24"/>
          <w:szCs w:val="24"/>
          <w:bdr w:val="none" w:sz="0" w:space="0" w:color="auto" w:frame="1"/>
          <w:lang w:val="en-GB" w:eastAsia="en-GB"/>
        </w:rPr>
      </w:pPr>
      <w:r>
        <w:rPr>
          <w:rFonts w:ascii="Arial" w:eastAsia="Times New Roman" w:hAnsi="Arial" w:cs="Arial"/>
          <w:color w:val="201F1E"/>
          <w:sz w:val="24"/>
          <w:szCs w:val="24"/>
          <w:bdr w:val="none" w:sz="0" w:space="0" w:color="auto" w:frame="1"/>
          <w:lang w:val="en-GB" w:eastAsia="en-GB"/>
        </w:rPr>
        <w:t xml:space="preserve">The </w:t>
      </w:r>
      <w:r w:rsidR="00CA7454">
        <w:rPr>
          <w:rFonts w:ascii="Arial" w:eastAsia="Times New Roman" w:hAnsi="Arial" w:cs="Arial"/>
          <w:color w:val="201F1E"/>
          <w:sz w:val="24"/>
          <w:szCs w:val="24"/>
          <w:bdr w:val="none" w:sz="0" w:space="0" w:color="auto" w:frame="1"/>
          <w:lang w:val="en-GB" w:eastAsia="en-GB"/>
        </w:rPr>
        <w:t xml:space="preserve">special ceremony </w:t>
      </w:r>
      <w:r w:rsidR="00D81505">
        <w:rPr>
          <w:rFonts w:ascii="Arial" w:eastAsia="Times New Roman" w:hAnsi="Arial" w:cs="Arial"/>
          <w:color w:val="201F1E"/>
          <w:sz w:val="24"/>
          <w:szCs w:val="24"/>
          <w:bdr w:val="none" w:sz="0" w:space="0" w:color="auto" w:frame="1"/>
          <w:lang w:val="en-GB" w:eastAsia="en-GB"/>
        </w:rPr>
        <w:t>was held at the Guildhall in Grantham</w:t>
      </w:r>
      <w:r w:rsidR="003C588E">
        <w:rPr>
          <w:rFonts w:ascii="Arial" w:eastAsia="Times New Roman" w:hAnsi="Arial" w:cs="Arial"/>
          <w:color w:val="201F1E"/>
          <w:sz w:val="24"/>
          <w:szCs w:val="24"/>
          <w:bdr w:val="none" w:sz="0" w:space="0" w:color="auto" w:frame="1"/>
          <w:lang w:val="en-GB" w:eastAsia="en-GB"/>
        </w:rPr>
        <w:t xml:space="preserve"> where official speeches and medal presentation were followed by </w:t>
      </w:r>
      <w:r w:rsidR="00641D46">
        <w:rPr>
          <w:rFonts w:ascii="Arial" w:eastAsia="Times New Roman" w:hAnsi="Arial" w:cs="Arial"/>
          <w:color w:val="201F1E"/>
          <w:sz w:val="24"/>
          <w:szCs w:val="24"/>
          <w:bdr w:val="none" w:sz="0" w:space="0" w:color="auto" w:frame="1"/>
          <w:lang w:val="en-GB" w:eastAsia="en-GB"/>
        </w:rPr>
        <w:t xml:space="preserve">relaxed </w:t>
      </w:r>
      <w:r w:rsidR="00D856C7">
        <w:rPr>
          <w:rFonts w:ascii="Arial" w:eastAsia="Times New Roman" w:hAnsi="Arial" w:cs="Arial"/>
          <w:color w:val="201F1E"/>
          <w:sz w:val="24"/>
          <w:szCs w:val="24"/>
          <w:bdr w:val="none" w:sz="0" w:space="0" w:color="auto" w:frame="1"/>
          <w:lang w:val="en-GB" w:eastAsia="en-GB"/>
        </w:rPr>
        <w:t xml:space="preserve">refreshments and </w:t>
      </w:r>
      <w:r w:rsidR="007D66E2">
        <w:rPr>
          <w:rFonts w:ascii="Arial" w:eastAsia="Times New Roman" w:hAnsi="Arial" w:cs="Arial"/>
          <w:color w:val="201F1E"/>
          <w:sz w:val="24"/>
          <w:szCs w:val="24"/>
          <w:bdr w:val="none" w:sz="0" w:space="0" w:color="auto" w:frame="1"/>
          <w:lang w:val="en-GB" w:eastAsia="en-GB"/>
        </w:rPr>
        <w:t xml:space="preserve">was attended by </w:t>
      </w:r>
      <w:r w:rsidR="00641D46">
        <w:rPr>
          <w:rFonts w:ascii="Arial" w:eastAsia="Times New Roman" w:hAnsi="Arial" w:cs="Arial"/>
          <w:color w:val="201F1E"/>
          <w:sz w:val="24"/>
          <w:szCs w:val="24"/>
          <w:bdr w:val="none" w:sz="0" w:space="0" w:color="auto" w:frame="1"/>
          <w:lang w:val="en-GB" w:eastAsia="en-GB"/>
        </w:rPr>
        <w:t>c</w:t>
      </w:r>
      <w:r w:rsidR="007D66E2">
        <w:rPr>
          <w:rFonts w:ascii="Arial" w:eastAsia="Times New Roman" w:hAnsi="Arial" w:cs="Arial"/>
          <w:color w:val="201F1E"/>
          <w:sz w:val="24"/>
          <w:szCs w:val="24"/>
          <w:bdr w:val="none" w:sz="0" w:space="0" w:color="auto" w:frame="1"/>
          <w:lang w:val="en-GB" w:eastAsia="en-GB"/>
        </w:rPr>
        <w:t xml:space="preserve">lose </w:t>
      </w:r>
      <w:r>
        <w:rPr>
          <w:rFonts w:ascii="Arial" w:eastAsia="Times New Roman" w:hAnsi="Arial" w:cs="Arial"/>
          <w:color w:val="201F1E"/>
          <w:sz w:val="24"/>
          <w:szCs w:val="24"/>
          <w:bdr w:val="none" w:sz="0" w:space="0" w:color="auto" w:frame="1"/>
          <w:lang w:val="en-GB" w:eastAsia="en-GB"/>
        </w:rPr>
        <w:t>family, friends</w:t>
      </w:r>
      <w:r w:rsidR="007D66E2">
        <w:rPr>
          <w:rFonts w:ascii="Arial" w:eastAsia="Times New Roman" w:hAnsi="Arial" w:cs="Arial"/>
          <w:color w:val="201F1E"/>
          <w:sz w:val="24"/>
          <w:szCs w:val="24"/>
          <w:bdr w:val="none" w:sz="0" w:space="0" w:color="auto" w:frame="1"/>
          <w:lang w:val="en-GB" w:eastAsia="en-GB"/>
        </w:rPr>
        <w:t xml:space="preserve"> and</w:t>
      </w:r>
      <w:r>
        <w:rPr>
          <w:rFonts w:ascii="Arial" w:eastAsia="Times New Roman" w:hAnsi="Arial" w:cs="Arial"/>
          <w:color w:val="201F1E"/>
          <w:sz w:val="24"/>
          <w:szCs w:val="24"/>
          <w:bdr w:val="none" w:sz="0" w:space="0" w:color="auto" w:frame="1"/>
          <w:lang w:val="en-GB" w:eastAsia="en-GB"/>
        </w:rPr>
        <w:t xml:space="preserve"> colleagues</w:t>
      </w:r>
      <w:r w:rsidR="006F02AA">
        <w:rPr>
          <w:rFonts w:ascii="Arial" w:eastAsia="Times New Roman" w:hAnsi="Arial" w:cs="Arial"/>
          <w:color w:val="201F1E"/>
          <w:sz w:val="24"/>
          <w:szCs w:val="24"/>
          <w:bdr w:val="none" w:sz="0" w:space="0" w:color="auto" w:frame="1"/>
          <w:lang w:val="en-GB" w:eastAsia="en-GB"/>
        </w:rPr>
        <w:t xml:space="preserve"> </w:t>
      </w:r>
      <w:r w:rsidR="00D856C7">
        <w:rPr>
          <w:rFonts w:ascii="Arial" w:eastAsia="Times New Roman" w:hAnsi="Arial" w:cs="Arial"/>
          <w:color w:val="201F1E"/>
          <w:sz w:val="24"/>
          <w:szCs w:val="24"/>
          <w:bdr w:val="none" w:sz="0" w:space="0" w:color="auto" w:frame="1"/>
          <w:lang w:val="en-GB" w:eastAsia="en-GB"/>
        </w:rPr>
        <w:t>from</w:t>
      </w:r>
      <w:r w:rsidR="00DC7297">
        <w:rPr>
          <w:rFonts w:ascii="Arial" w:eastAsia="Times New Roman" w:hAnsi="Arial" w:cs="Arial"/>
          <w:color w:val="201F1E"/>
          <w:sz w:val="24"/>
          <w:szCs w:val="24"/>
          <w:bdr w:val="none" w:sz="0" w:space="0" w:color="auto" w:frame="1"/>
          <w:lang w:val="en-GB" w:eastAsia="en-GB"/>
        </w:rPr>
        <w:t xml:space="preserve"> national charity</w:t>
      </w:r>
      <w:r w:rsidR="00D856C7">
        <w:rPr>
          <w:rFonts w:ascii="Arial" w:eastAsia="Times New Roman" w:hAnsi="Arial" w:cs="Arial"/>
          <w:color w:val="201F1E"/>
          <w:sz w:val="24"/>
          <w:szCs w:val="24"/>
          <w:bdr w:val="none" w:sz="0" w:space="0" w:color="auto" w:frame="1"/>
          <w:lang w:val="en-GB" w:eastAsia="en-GB"/>
        </w:rPr>
        <w:t>,</w:t>
      </w:r>
      <w:r w:rsidR="00DC7297">
        <w:rPr>
          <w:rFonts w:ascii="Arial" w:eastAsia="Times New Roman" w:hAnsi="Arial" w:cs="Arial"/>
          <w:color w:val="201F1E"/>
          <w:sz w:val="24"/>
          <w:szCs w:val="24"/>
          <w:bdr w:val="none" w:sz="0" w:space="0" w:color="auto" w:frame="1"/>
          <w:lang w:val="en-GB" w:eastAsia="en-GB"/>
        </w:rPr>
        <w:t xml:space="preserve"> Ambient Support</w:t>
      </w:r>
      <w:r w:rsidR="00641D46">
        <w:rPr>
          <w:rFonts w:ascii="Arial" w:eastAsia="Times New Roman" w:hAnsi="Arial" w:cs="Arial"/>
          <w:color w:val="201F1E"/>
          <w:sz w:val="24"/>
          <w:szCs w:val="24"/>
          <w:bdr w:val="none" w:sz="0" w:space="0" w:color="auto" w:frame="1"/>
          <w:lang w:val="en-GB" w:eastAsia="en-GB"/>
        </w:rPr>
        <w:t>.</w:t>
      </w:r>
      <w:r w:rsidR="007D66E2">
        <w:rPr>
          <w:rFonts w:ascii="Arial" w:eastAsia="Times New Roman" w:hAnsi="Arial" w:cs="Arial"/>
          <w:color w:val="201F1E"/>
          <w:sz w:val="24"/>
          <w:szCs w:val="24"/>
          <w:bdr w:val="none" w:sz="0" w:space="0" w:color="auto" w:frame="1"/>
          <w:lang w:val="en-GB" w:eastAsia="en-GB"/>
        </w:rPr>
        <w:t xml:space="preserve"> </w:t>
      </w:r>
    </w:p>
    <w:p w14:paraId="3CCAAC24" w14:textId="77777777" w:rsidR="00BB1381" w:rsidRDefault="00BB1381" w:rsidP="006110C2">
      <w:pPr>
        <w:shd w:val="clear" w:color="auto" w:fill="FFFFFF"/>
        <w:spacing w:after="0" w:line="240" w:lineRule="auto"/>
        <w:rPr>
          <w:rFonts w:ascii="Arial" w:eastAsia="Times New Roman" w:hAnsi="Arial" w:cs="Arial"/>
          <w:color w:val="201F1E"/>
          <w:sz w:val="24"/>
          <w:szCs w:val="24"/>
          <w:bdr w:val="none" w:sz="0" w:space="0" w:color="auto" w:frame="1"/>
          <w:lang w:val="en-GB" w:eastAsia="en-GB"/>
        </w:rPr>
      </w:pPr>
    </w:p>
    <w:p w14:paraId="33AD2168" w14:textId="3E680506" w:rsidR="00CC0B8F" w:rsidRDefault="00BB1381" w:rsidP="00CC0B8F">
      <w:pPr>
        <w:shd w:val="clear" w:color="auto" w:fill="FFFFFF"/>
        <w:spacing w:after="0" w:line="240" w:lineRule="auto"/>
        <w:rPr>
          <w:rFonts w:ascii="Arial" w:eastAsia="Times New Roman" w:hAnsi="Arial" w:cs="Arial"/>
          <w:color w:val="201F1E"/>
          <w:sz w:val="24"/>
          <w:szCs w:val="24"/>
          <w:bdr w:val="none" w:sz="0" w:space="0" w:color="auto" w:frame="1"/>
          <w:lang w:val="en-GB" w:eastAsia="en-GB"/>
        </w:rPr>
      </w:pPr>
      <w:r>
        <w:rPr>
          <w:rFonts w:ascii="Arial" w:eastAsia="Times New Roman" w:hAnsi="Arial" w:cs="Arial"/>
          <w:noProof/>
          <w:color w:val="201F1E"/>
          <w:sz w:val="24"/>
          <w:szCs w:val="24"/>
          <w:bdr w:val="none" w:sz="0" w:space="0" w:color="auto" w:frame="1"/>
          <w:lang w:val="en-GB" w:eastAsia="en-GB"/>
        </w:rPr>
        <w:drawing>
          <wp:inline distT="0" distB="0" distL="0" distR="0" wp14:anchorId="3FC432E0" wp14:editId="209CC452">
            <wp:extent cx="3838903" cy="224551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6246" cy="2267354"/>
                    </a:xfrm>
                    <a:prstGeom prst="rect">
                      <a:avLst/>
                    </a:prstGeom>
                  </pic:spPr>
                </pic:pic>
              </a:graphicData>
            </a:graphic>
          </wp:inline>
        </w:drawing>
      </w:r>
    </w:p>
    <w:p w14:paraId="379593F1" w14:textId="51B2AF45" w:rsidR="00BB1381" w:rsidRPr="001D6FB3" w:rsidRDefault="00BB1381" w:rsidP="00CC0B8F">
      <w:pPr>
        <w:shd w:val="clear" w:color="auto" w:fill="FFFFFF"/>
        <w:spacing w:after="0" w:line="240" w:lineRule="auto"/>
        <w:rPr>
          <w:rFonts w:ascii="Arial" w:eastAsia="Times New Roman" w:hAnsi="Arial" w:cs="Arial"/>
          <w:b/>
          <w:bCs/>
          <w:i/>
          <w:iCs/>
          <w:color w:val="201F1E"/>
          <w:sz w:val="16"/>
          <w:szCs w:val="16"/>
          <w:bdr w:val="none" w:sz="0" w:space="0" w:color="auto" w:frame="1"/>
          <w:lang w:val="en-GB" w:eastAsia="en-GB"/>
        </w:rPr>
      </w:pPr>
      <w:r w:rsidRPr="001D6FB3">
        <w:rPr>
          <w:rFonts w:ascii="Arial" w:eastAsia="Times New Roman" w:hAnsi="Arial" w:cs="Arial"/>
          <w:b/>
          <w:bCs/>
          <w:i/>
          <w:iCs/>
          <w:color w:val="201F1E"/>
          <w:sz w:val="16"/>
          <w:szCs w:val="16"/>
          <w:bdr w:val="none" w:sz="0" w:space="0" w:color="auto" w:frame="1"/>
          <w:lang w:val="en-GB" w:eastAsia="en-GB"/>
        </w:rPr>
        <w:t xml:space="preserve">Image: John </w:t>
      </w:r>
      <w:proofErr w:type="spellStart"/>
      <w:r w:rsidR="00065783" w:rsidRPr="001D6FB3">
        <w:rPr>
          <w:rFonts w:ascii="Arial" w:hAnsi="Arial" w:cs="Arial"/>
          <w:b/>
          <w:bCs/>
          <w:sz w:val="16"/>
          <w:szCs w:val="16"/>
          <w:lang w:val="en-GB"/>
        </w:rPr>
        <w:t>G</w:t>
      </w:r>
      <w:r w:rsidR="00065783" w:rsidRPr="00065783">
        <w:rPr>
          <w:rFonts w:ascii="Arial" w:hAnsi="Arial" w:cs="Arial"/>
          <w:b/>
          <w:bCs/>
          <w:sz w:val="16"/>
          <w:szCs w:val="16"/>
          <w:lang w:val="en-GB"/>
        </w:rPr>
        <w:t>or</w:t>
      </w:r>
      <w:r w:rsidR="00065783" w:rsidRPr="00065783">
        <w:rPr>
          <w:rFonts w:ascii="Arial" w:hAnsi="Arial" w:cs="Arial"/>
          <w:b/>
          <w:bCs/>
          <w:color w:val="000000" w:themeColor="text1"/>
          <w:sz w:val="16"/>
          <w:szCs w:val="16"/>
          <w:lang w:val="en-GB"/>
        </w:rPr>
        <w:t>é</w:t>
      </w:r>
      <w:r w:rsidR="00065783" w:rsidRPr="00065783">
        <w:rPr>
          <w:rFonts w:ascii="Arial" w:hAnsi="Arial" w:cs="Arial"/>
          <w:b/>
          <w:bCs/>
          <w:sz w:val="16"/>
          <w:szCs w:val="16"/>
          <w:lang w:val="en-GB"/>
        </w:rPr>
        <w:t>e</w:t>
      </w:r>
      <w:proofErr w:type="spellEnd"/>
      <w:r w:rsidRPr="001D6FB3">
        <w:rPr>
          <w:rFonts w:ascii="Arial" w:eastAsia="Times New Roman" w:hAnsi="Arial" w:cs="Arial"/>
          <w:b/>
          <w:bCs/>
          <w:i/>
          <w:iCs/>
          <w:color w:val="201F1E"/>
          <w:sz w:val="16"/>
          <w:szCs w:val="16"/>
          <w:bdr w:val="none" w:sz="0" w:space="0" w:color="auto" w:frame="1"/>
          <w:lang w:val="en-GB" w:eastAsia="en-GB"/>
        </w:rPr>
        <w:t xml:space="preserve"> is presented with his British Empire Medal by the Lord</w:t>
      </w:r>
      <w:r w:rsidR="00EE7448">
        <w:rPr>
          <w:rFonts w:ascii="Arial" w:eastAsia="Times New Roman" w:hAnsi="Arial" w:cs="Arial"/>
          <w:b/>
          <w:bCs/>
          <w:i/>
          <w:iCs/>
          <w:color w:val="201F1E"/>
          <w:sz w:val="16"/>
          <w:szCs w:val="16"/>
          <w:bdr w:val="none" w:sz="0" w:space="0" w:color="auto" w:frame="1"/>
          <w:lang w:val="en-GB" w:eastAsia="en-GB"/>
        </w:rPr>
        <w:t>-</w:t>
      </w:r>
      <w:r w:rsidRPr="001D6FB3">
        <w:rPr>
          <w:rFonts w:ascii="Arial" w:eastAsia="Times New Roman" w:hAnsi="Arial" w:cs="Arial"/>
          <w:b/>
          <w:bCs/>
          <w:i/>
          <w:iCs/>
          <w:color w:val="201F1E"/>
          <w:sz w:val="16"/>
          <w:szCs w:val="16"/>
          <w:bdr w:val="none" w:sz="0" w:space="0" w:color="auto" w:frame="1"/>
          <w:lang w:val="en-GB" w:eastAsia="en-GB"/>
        </w:rPr>
        <w:t>Lieutenant ©Andrew Deptford</w:t>
      </w:r>
    </w:p>
    <w:p w14:paraId="7EC93C88" w14:textId="729646F2" w:rsidR="00BB1381" w:rsidRDefault="00BB1381" w:rsidP="00CC0B8F">
      <w:pPr>
        <w:shd w:val="clear" w:color="auto" w:fill="FFFFFF"/>
        <w:spacing w:after="0" w:line="240" w:lineRule="auto"/>
        <w:rPr>
          <w:rFonts w:ascii="Arial" w:eastAsia="Times New Roman" w:hAnsi="Arial" w:cs="Arial"/>
          <w:color w:val="201F1E"/>
          <w:sz w:val="24"/>
          <w:szCs w:val="24"/>
          <w:bdr w:val="none" w:sz="0" w:space="0" w:color="auto" w:frame="1"/>
          <w:lang w:val="en-GB" w:eastAsia="en-GB"/>
        </w:rPr>
      </w:pPr>
    </w:p>
    <w:p w14:paraId="70E4ED31" w14:textId="61104768" w:rsidR="00EE7448" w:rsidRPr="00EE7448" w:rsidRDefault="00EE7448" w:rsidP="00EE7448">
      <w:pPr>
        <w:pStyle w:val="xxxxxmsonormal"/>
        <w:shd w:val="clear" w:color="auto" w:fill="FFFFFF"/>
        <w:spacing w:before="0" w:beforeAutospacing="0" w:after="0" w:afterAutospacing="0"/>
        <w:rPr>
          <w:rFonts w:ascii="Arial" w:hAnsi="Arial" w:cs="Arial"/>
          <w:b/>
          <w:bCs/>
          <w:i/>
          <w:iCs/>
          <w:color w:val="201F1E"/>
          <w:bdr w:val="none" w:sz="0" w:space="0" w:color="auto" w:frame="1"/>
        </w:rPr>
      </w:pPr>
      <w:r w:rsidRPr="00EE7448">
        <w:rPr>
          <w:rFonts w:ascii="Arial" w:hAnsi="Arial" w:cs="Arial"/>
          <w:b/>
          <w:bCs/>
          <w:i/>
          <w:iCs/>
          <w:color w:val="201F1E"/>
          <w:bdr w:val="none" w:sz="0" w:space="0" w:color="auto" w:frame="1"/>
        </w:rPr>
        <w:lastRenderedPageBreak/>
        <w:t>Her Majesty’s Lord-Lieutenant of Lincolnshire, Toby Dennis</w:t>
      </w:r>
      <w:r>
        <w:rPr>
          <w:rFonts w:ascii="Arial" w:hAnsi="Arial" w:cs="Arial"/>
          <w:b/>
          <w:bCs/>
          <w:i/>
          <w:iCs/>
          <w:color w:val="201F1E"/>
          <w:bdr w:val="none" w:sz="0" w:space="0" w:color="auto" w:frame="1"/>
        </w:rPr>
        <w:t>, says</w:t>
      </w:r>
      <w:r w:rsidRPr="00EE7448">
        <w:rPr>
          <w:rFonts w:ascii="Arial" w:hAnsi="Arial" w:cs="Arial"/>
          <w:b/>
          <w:bCs/>
          <w:i/>
          <w:iCs/>
          <w:color w:val="201F1E"/>
          <w:bdr w:val="none" w:sz="0" w:space="0" w:color="auto" w:frame="1"/>
        </w:rPr>
        <w:t>:</w:t>
      </w:r>
    </w:p>
    <w:p w14:paraId="196C70EE" w14:textId="77777777" w:rsidR="00EE7448" w:rsidRPr="00EE7448" w:rsidRDefault="00EE7448" w:rsidP="00EE7448">
      <w:pPr>
        <w:pStyle w:val="xxxxxmsonormal"/>
        <w:shd w:val="clear" w:color="auto" w:fill="FFFFFF"/>
        <w:spacing w:before="0" w:beforeAutospacing="0" w:after="0" w:afterAutospacing="0"/>
        <w:rPr>
          <w:rFonts w:ascii="Arial" w:hAnsi="Arial" w:cs="Arial"/>
          <w:color w:val="201F1E"/>
          <w:bdr w:val="none" w:sz="0" w:space="0" w:color="auto" w:frame="1"/>
        </w:rPr>
      </w:pPr>
      <w:r w:rsidRPr="00EE7448">
        <w:rPr>
          <w:rFonts w:ascii="Arial" w:hAnsi="Arial" w:cs="Arial"/>
          <w:color w:val="201F1E"/>
          <w:bdr w:val="none" w:sz="0" w:space="0" w:color="auto" w:frame="1"/>
        </w:rPr>
        <w:t>“There is definitely something about Grantham, over the last few months I have been privileged to meet people from very different walks of life who have received national honours and John is continuing that wonderful spirit of community activity with the work he has done over the last four decades for his service in social care. I am delighted that, on behalf of Her Majesty The Queen, I am able to present John with the Medal of the Order of the British Empire</w:t>
      </w:r>
      <w:r>
        <w:rPr>
          <w:rFonts w:ascii="Arial" w:hAnsi="Arial" w:cs="Arial"/>
          <w:color w:val="201F1E"/>
          <w:bdr w:val="none" w:sz="0" w:space="0" w:color="auto" w:frame="1"/>
        </w:rPr>
        <w:t>.</w:t>
      </w:r>
      <w:r w:rsidRPr="00EE7448">
        <w:rPr>
          <w:rFonts w:ascii="Arial" w:hAnsi="Arial" w:cs="Arial"/>
          <w:color w:val="201F1E"/>
          <w:bdr w:val="none" w:sz="0" w:space="0" w:color="auto" w:frame="1"/>
        </w:rPr>
        <w:t>”</w:t>
      </w:r>
    </w:p>
    <w:p w14:paraId="0A2CB9EA" w14:textId="77777777" w:rsidR="00EE7448" w:rsidRDefault="00EE7448" w:rsidP="00CC0B8F">
      <w:pPr>
        <w:shd w:val="clear" w:color="auto" w:fill="FFFFFF"/>
        <w:spacing w:after="0" w:line="240" w:lineRule="auto"/>
        <w:rPr>
          <w:rFonts w:ascii="Arial" w:eastAsia="Times New Roman" w:hAnsi="Arial" w:cs="Arial"/>
          <w:color w:val="201F1E"/>
          <w:sz w:val="24"/>
          <w:szCs w:val="24"/>
          <w:bdr w:val="none" w:sz="0" w:space="0" w:color="auto" w:frame="1"/>
          <w:lang w:val="en-GB" w:eastAsia="en-GB"/>
        </w:rPr>
      </w:pPr>
    </w:p>
    <w:p w14:paraId="04D26E08" w14:textId="46C451CA" w:rsidR="00245928" w:rsidRDefault="00CC0B8F" w:rsidP="007F4CFD">
      <w:pPr>
        <w:spacing w:after="0" w:line="240" w:lineRule="auto"/>
        <w:rPr>
          <w:rFonts w:ascii="Arial" w:eastAsia="Times New Roman" w:hAnsi="Arial" w:cs="Arial"/>
          <w:color w:val="201F1E"/>
          <w:sz w:val="24"/>
          <w:szCs w:val="24"/>
          <w:bdr w:val="none" w:sz="0" w:space="0" w:color="auto" w:frame="1"/>
          <w:lang w:val="en-GB" w:eastAsia="en-GB"/>
        </w:rPr>
      </w:pPr>
      <w:r w:rsidRPr="000C4F46">
        <w:rPr>
          <w:rFonts w:ascii="Arial" w:eastAsia="Times New Roman" w:hAnsi="Arial" w:cs="Arial"/>
          <w:color w:val="201F1E"/>
          <w:sz w:val="24"/>
          <w:szCs w:val="24"/>
          <w:bdr w:val="none" w:sz="0" w:space="0" w:color="auto" w:frame="1"/>
          <w:lang w:val="en-GB" w:eastAsia="en-GB"/>
        </w:rPr>
        <w:t xml:space="preserve">John started his career </w:t>
      </w:r>
      <w:r w:rsidR="00245928">
        <w:rPr>
          <w:rFonts w:ascii="Arial" w:eastAsia="Times New Roman" w:hAnsi="Arial" w:cs="Arial"/>
          <w:color w:val="201F1E"/>
          <w:sz w:val="24"/>
          <w:szCs w:val="24"/>
          <w:bdr w:val="none" w:sz="0" w:space="0" w:color="auto" w:frame="1"/>
          <w:lang w:val="en-GB" w:eastAsia="en-GB"/>
        </w:rPr>
        <w:t xml:space="preserve">in 1982 </w:t>
      </w:r>
      <w:r w:rsidRPr="000C4F46">
        <w:rPr>
          <w:rFonts w:ascii="Arial" w:eastAsia="Times New Roman" w:hAnsi="Arial" w:cs="Arial"/>
          <w:color w:val="201F1E"/>
          <w:sz w:val="24"/>
          <w:szCs w:val="24"/>
          <w:bdr w:val="none" w:sz="0" w:space="0" w:color="auto" w:frame="1"/>
          <w:lang w:val="en-GB" w:eastAsia="en-GB"/>
        </w:rPr>
        <w:t xml:space="preserve">as a </w:t>
      </w:r>
      <w:r w:rsidR="00065783">
        <w:rPr>
          <w:rFonts w:ascii="Arial" w:eastAsia="Times New Roman" w:hAnsi="Arial" w:cs="Arial"/>
          <w:color w:val="201F1E"/>
          <w:sz w:val="24"/>
          <w:szCs w:val="24"/>
          <w:bdr w:val="none" w:sz="0" w:space="0" w:color="auto" w:frame="1"/>
          <w:lang w:val="en-GB" w:eastAsia="en-GB"/>
        </w:rPr>
        <w:t xml:space="preserve">care assistant then trained as a Learning Disability </w:t>
      </w:r>
      <w:r w:rsidRPr="000C4F46">
        <w:rPr>
          <w:rFonts w:ascii="Arial" w:eastAsia="Times New Roman" w:hAnsi="Arial" w:cs="Arial"/>
          <w:color w:val="201F1E"/>
          <w:sz w:val="24"/>
          <w:szCs w:val="24"/>
          <w:bdr w:val="none" w:sz="0" w:space="0" w:color="auto" w:frame="1"/>
          <w:lang w:val="en-GB" w:eastAsia="en-GB"/>
        </w:rPr>
        <w:t xml:space="preserve">nurse in the NHS </w:t>
      </w:r>
      <w:r w:rsidR="00065783">
        <w:rPr>
          <w:rFonts w:ascii="Arial" w:eastAsia="Times New Roman" w:hAnsi="Arial" w:cs="Arial"/>
          <w:color w:val="201F1E"/>
          <w:sz w:val="24"/>
          <w:szCs w:val="24"/>
          <w:bdr w:val="none" w:sz="0" w:space="0" w:color="auto" w:frame="1"/>
          <w:lang w:val="en-GB" w:eastAsia="en-GB"/>
        </w:rPr>
        <w:t xml:space="preserve">in 1985 </w:t>
      </w:r>
      <w:r w:rsidRPr="000C4F46">
        <w:rPr>
          <w:rFonts w:ascii="Arial" w:eastAsia="Times New Roman" w:hAnsi="Arial" w:cs="Arial"/>
          <w:color w:val="201F1E"/>
          <w:sz w:val="24"/>
          <w:szCs w:val="24"/>
          <w:bdr w:val="none" w:sz="0" w:space="0" w:color="auto" w:frame="1"/>
          <w:lang w:val="en-GB" w:eastAsia="en-GB"/>
        </w:rPr>
        <w:t xml:space="preserve">before moving into social care where he joined </w:t>
      </w:r>
      <w:hyperlink r:id="rId9" w:history="1">
        <w:r w:rsidRPr="007F4CFD">
          <w:rPr>
            <w:rStyle w:val="Hyperlink"/>
            <w:rFonts w:ascii="Arial" w:eastAsia="Times New Roman" w:hAnsi="Arial" w:cs="Arial"/>
            <w:sz w:val="24"/>
            <w:szCs w:val="24"/>
            <w:bdr w:val="none" w:sz="0" w:space="0" w:color="auto" w:frame="1"/>
            <w:lang w:val="en-GB" w:eastAsia="en-GB"/>
          </w:rPr>
          <w:t>Ambient</w:t>
        </w:r>
        <w:r w:rsidR="007F4CFD" w:rsidRPr="007F4CFD">
          <w:rPr>
            <w:rStyle w:val="Hyperlink"/>
            <w:rFonts w:ascii="Arial" w:eastAsia="Times New Roman" w:hAnsi="Arial" w:cs="Arial"/>
            <w:sz w:val="24"/>
            <w:szCs w:val="24"/>
            <w:bdr w:val="none" w:sz="0" w:space="0" w:color="auto" w:frame="1"/>
            <w:lang w:val="en-GB" w:eastAsia="en-GB"/>
          </w:rPr>
          <w:t xml:space="preserve"> Support</w:t>
        </w:r>
      </w:hyperlink>
      <w:r w:rsidRPr="000C4F46">
        <w:rPr>
          <w:rFonts w:ascii="Arial" w:eastAsia="Times New Roman" w:hAnsi="Arial" w:cs="Arial"/>
          <w:color w:val="201F1E"/>
          <w:sz w:val="24"/>
          <w:szCs w:val="24"/>
          <w:bdr w:val="none" w:sz="0" w:space="0" w:color="auto" w:frame="1"/>
          <w:lang w:val="en-GB" w:eastAsia="en-GB"/>
        </w:rPr>
        <w:t xml:space="preserve"> 21 years ago</w:t>
      </w:r>
      <w:r w:rsidR="00CA7454">
        <w:rPr>
          <w:rFonts w:ascii="Arial" w:eastAsia="Times New Roman" w:hAnsi="Arial" w:cs="Arial"/>
          <w:color w:val="201F1E"/>
          <w:sz w:val="24"/>
          <w:szCs w:val="24"/>
          <w:bdr w:val="none" w:sz="0" w:space="0" w:color="auto" w:frame="1"/>
          <w:lang w:val="en-GB" w:eastAsia="en-GB"/>
        </w:rPr>
        <w:t>. P</w:t>
      </w:r>
      <w:r>
        <w:rPr>
          <w:rFonts w:ascii="Arial" w:eastAsia="Times New Roman" w:hAnsi="Arial" w:cs="Arial"/>
          <w:color w:val="000000"/>
          <w:sz w:val="24"/>
          <w:szCs w:val="24"/>
          <w:bdr w:val="none" w:sz="0" w:space="0" w:color="auto" w:frame="1"/>
          <w:lang w:val="en-GB" w:eastAsia="en-GB"/>
        </w:rPr>
        <w:t>rior to his retirement</w:t>
      </w:r>
      <w:r w:rsidR="00CA7454">
        <w:rPr>
          <w:rFonts w:ascii="Arial" w:eastAsia="Times New Roman" w:hAnsi="Arial" w:cs="Arial"/>
          <w:color w:val="000000"/>
          <w:sz w:val="24"/>
          <w:szCs w:val="24"/>
          <w:bdr w:val="none" w:sz="0" w:space="0" w:color="auto" w:frame="1"/>
          <w:lang w:val="en-GB" w:eastAsia="en-GB"/>
        </w:rPr>
        <w:t xml:space="preserve"> in May last year</w:t>
      </w:r>
      <w:r>
        <w:rPr>
          <w:rFonts w:ascii="Arial" w:eastAsia="Times New Roman" w:hAnsi="Arial" w:cs="Arial"/>
          <w:color w:val="000000"/>
          <w:sz w:val="24"/>
          <w:szCs w:val="24"/>
          <w:bdr w:val="none" w:sz="0" w:space="0" w:color="auto" w:frame="1"/>
          <w:lang w:val="en-GB" w:eastAsia="en-GB"/>
        </w:rPr>
        <w:t xml:space="preserve">, </w:t>
      </w:r>
      <w:r>
        <w:rPr>
          <w:rFonts w:ascii="Arial" w:eastAsia="Times New Roman" w:hAnsi="Arial" w:cs="Arial"/>
          <w:color w:val="201F1E"/>
          <w:sz w:val="24"/>
          <w:szCs w:val="24"/>
          <w:bdr w:val="none" w:sz="0" w:space="0" w:color="auto" w:frame="1"/>
          <w:lang w:val="en-GB" w:eastAsia="en-GB"/>
        </w:rPr>
        <w:t xml:space="preserve">John oversaw a team </w:t>
      </w:r>
      <w:r w:rsidR="00245928">
        <w:rPr>
          <w:rFonts w:ascii="Arial" w:eastAsia="Times New Roman" w:hAnsi="Arial" w:cs="Arial"/>
          <w:color w:val="201F1E"/>
          <w:sz w:val="24"/>
          <w:szCs w:val="24"/>
          <w:bdr w:val="none" w:sz="0" w:space="0" w:color="auto" w:frame="1"/>
          <w:lang w:val="en-GB" w:eastAsia="en-GB"/>
        </w:rPr>
        <w:t>looking after</w:t>
      </w:r>
      <w:r w:rsidR="00245928" w:rsidRPr="000C4F46">
        <w:rPr>
          <w:rFonts w:ascii="Arial" w:eastAsia="Times New Roman" w:hAnsi="Arial" w:cs="Arial"/>
          <w:color w:val="000000"/>
          <w:sz w:val="24"/>
          <w:szCs w:val="24"/>
          <w:bdr w:val="none" w:sz="0" w:space="0" w:color="auto" w:frame="1"/>
          <w:lang w:val="en-GB" w:eastAsia="en-GB"/>
        </w:rPr>
        <w:t xml:space="preserve"> 269 service users</w:t>
      </w:r>
      <w:r w:rsidR="00245928">
        <w:rPr>
          <w:rFonts w:ascii="Arial" w:eastAsia="Times New Roman" w:hAnsi="Arial" w:cs="Arial"/>
          <w:color w:val="201F1E"/>
          <w:sz w:val="24"/>
          <w:szCs w:val="24"/>
          <w:bdr w:val="none" w:sz="0" w:space="0" w:color="auto" w:frame="1"/>
          <w:lang w:val="en-GB" w:eastAsia="en-GB"/>
        </w:rPr>
        <w:t xml:space="preserve"> </w:t>
      </w:r>
      <w:r w:rsidR="00245928">
        <w:rPr>
          <w:rFonts w:ascii="Arial" w:eastAsia="Times New Roman" w:hAnsi="Arial" w:cs="Arial"/>
          <w:color w:val="000000"/>
          <w:sz w:val="24"/>
          <w:szCs w:val="24"/>
          <w:bdr w:val="none" w:sz="0" w:space="0" w:color="auto" w:frame="1"/>
          <w:lang w:val="en-GB" w:eastAsia="en-GB"/>
        </w:rPr>
        <w:t xml:space="preserve">as </w:t>
      </w:r>
      <w:r w:rsidR="00245928">
        <w:rPr>
          <w:rFonts w:ascii="Arial" w:eastAsia="Times New Roman" w:hAnsi="Arial" w:cs="Arial"/>
          <w:color w:val="201F1E"/>
          <w:sz w:val="24"/>
          <w:szCs w:val="24"/>
          <w:bdr w:val="none" w:sz="0" w:space="0" w:color="auto" w:frame="1"/>
          <w:lang w:val="en-GB" w:eastAsia="en-GB"/>
        </w:rPr>
        <w:t>Regional Manager for the Lincolnshire and The Midlands.</w:t>
      </w:r>
    </w:p>
    <w:p w14:paraId="357E0FFD" w14:textId="77777777" w:rsidR="00245928" w:rsidRDefault="00245928" w:rsidP="007F4CFD">
      <w:pPr>
        <w:spacing w:after="0" w:line="240" w:lineRule="auto"/>
        <w:rPr>
          <w:rFonts w:ascii="Arial" w:eastAsia="Times New Roman" w:hAnsi="Arial" w:cs="Arial"/>
          <w:color w:val="201F1E"/>
          <w:sz w:val="24"/>
          <w:szCs w:val="24"/>
          <w:bdr w:val="none" w:sz="0" w:space="0" w:color="auto" w:frame="1"/>
          <w:lang w:val="en-GB" w:eastAsia="en-GB"/>
        </w:rPr>
      </w:pPr>
    </w:p>
    <w:p w14:paraId="0A57FBA7" w14:textId="7BF8E2ED" w:rsidR="007F4CFD" w:rsidRPr="007B7188" w:rsidRDefault="007F4CFD" w:rsidP="007F4CFD">
      <w:pPr>
        <w:spacing w:after="0" w:line="240" w:lineRule="auto"/>
        <w:rPr>
          <w:rFonts w:ascii="Arial" w:eastAsia="Times New Roman" w:hAnsi="Arial" w:cs="Arial"/>
          <w:color w:val="201F1E"/>
          <w:sz w:val="24"/>
          <w:szCs w:val="24"/>
          <w:bdr w:val="none" w:sz="0" w:space="0" w:color="auto" w:frame="1"/>
          <w:lang w:val="en-GB" w:eastAsia="en-GB"/>
        </w:rPr>
      </w:pPr>
      <w:r w:rsidRPr="000C4F46">
        <w:rPr>
          <w:rFonts w:ascii="Arial" w:eastAsia="Times New Roman" w:hAnsi="Arial" w:cs="Arial"/>
          <w:color w:val="201F1E"/>
          <w:sz w:val="24"/>
          <w:szCs w:val="24"/>
          <w:bdr w:val="none" w:sz="0" w:space="0" w:color="auto" w:frame="1"/>
          <w:lang w:val="en-GB" w:eastAsia="en-GB"/>
        </w:rPr>
        <w:t>John’s passion was to ensure</w:t>
      </w:r>
      <w:r>
        <w:rPr>
          <w:rFonts w:ascii="Arial" w:eastAsia="Times New Roman" w:hAnsi="Arial" w:cs="Arial"/>
          <w:color w:val="201F1E"/>
          <w:sz w:val="24"/>
          <w:szCs w:val="24"/>
          <w:bdr w:val="none" w:sz="0" w:space="0" w:color="auto" w:frame="1"/>
          <w:lang w:val="en-GB" w:eastAsia="en-GB"/>
        </w:rPr>
        <w:t xml:space="preserve"> that</w:t>
      </w:r>
      <w:r w:rsidRPr="000C4F46">
        <w:rPr>
          <w:rFonts w:ascii="Arial" w:eastAsia="Times New Roman" w:hAnsi="Arial" w:cs="Arial"/>
          <w:color w:val="201F1E"/>
          <w:sz w:val="24"/>
          <w:szCs w:val="24"/>
          <w:bdr w:val="none" w:sz="0" w:space="0" w:color="auto" w:frame="1"/>
          <w:lang w:val="en-GB" w:eastAsia="en-GB"/>
        </w:rPr>
        <w:t xml:space="preserve"> a </w:t>
      </w:r>
      <w:r>
        <w:rPr>
          <w:rFonts w:ascii="Arial" w:eastAsia="Times New Roman" w:hAnsi="Arial" w:cs="Arial"/>
          <w:color w:val="201F1E"/>
          <w:sz w:val="24"/>
          <w:szCs w:val="24"/>
          <w:bdr w:val="none" w:sz="0" w:space="0" w:color="auto" w:frame="1"/>
          <w:lang w:val="en-GB" w:eastAsia="en-GB"/>
        </w:rPr>
        <w:t>‘</w:t>
      </w:r>
      <w:r w:rsidRPr="000C4F46">
        <w:rPr>
          <w:rFonts w:ascii="Arial" w:eastAsia="Times New Roman" w:hAnsi="Arial" w:cs="Arial"/>
          <w:color w:val="201F1E"/>
          <w:sz w:val="24"/>
          <w:szCs w:val="24"/>
          <w:bdr w:val="none" w:sz="0" w:space="0" w:color="auto" w:frame="1"/>
          <w:lang w:val="en-GB" w:eastAsia="en-GB"/>
        </w:rPr>
        <w:t>person-</w:t>
      </w:r>
      <w:proofErr w:type="spellStart"/>
      <w:r w:rsidRPr="000C4F46">
        <w:rPr>
          <w:rFonts w:ascii="Arial" w:eastAsia="Times New Roman" w:hAnsi="Arial" w:cs="Arial"/>
          <w:color w:val="201F1E"/>
          <w:sz w:val="24"/>
          <w:szCs w:val="24"/>
          <w:bdr w:val="none" w:sz="0" w:space="0" w:color="auto" w:frame="1"/>
          <w:lang w:val="en-GB" w:eastAsia="en-GB"/>
        </w:rPr>
        <w:t>centered</w:t>
      </w:r>
      <w:proofErr w:type="spellEnd"/>
      <w:r>
        <w:rPr>
          <w:rFonts w:ascii="Arial" w:eastAsia="Times New Roman" w:hAnsi="Arial" w:cs="Arial"/>
          <w:color w:val="201F1E"/>
          <w:sz w:val="24"/>
          <w:szCs w:val="24"/>
          <w:bdr w:val="none" w:sz="0" w:space="0" w:color="auto" w:frame="1"/>
          <w:lang w:val="en-GB" w:eastAsia="en-GB"/>
        </w:rPr>
        <w:t>’</w:t>
      </w:r>
      <w:r w:rsidRPr="000C4F46">
        <w:rPr>
          <w:rFonts w:ascii="Arial" w:eastAsia="Times New Roman" w:hAnsi="Arial" w:cs="Arial"/>
          <w:color w:val="201F1E"/>
          <w:sz w:val="24"/>
          <w:szCs w:val="24"/>
          <w:bdr w:val="none" w:sz="0" w:space="0" w:color="auto" w:frame="1"/>
          <w:lang w:val="en-GB" w:eastAsia="en-GB"/>
        </w:rPr>
        <w:t xml:space="preserve"> approach was at the very heart of decision making</w:t>
      </w:r>
      <w:r w:rsidR="00245928">
        <w:rPr>
          <w:rFonts w:ascii="Arial" w:eastAsia="Times New Roman" w:hAnsi="Arial" w:cs="Arial"/>
          <w:color w:val="201F1E"/>
          <w:sz w:val="24"/>
          <w:szCs w:val="24"/>
          <w:bdr w:val="none" w:sz="0" w:space="0" w:color="auto" w:frame="1"/>
          <w:lang w:val="en-GB" w:eastAsia="en-GB"/>
        </w:rPr>
        <w:t xml:space="preserve"> at every level of the charity </w:t>
      </w:r>
      <w:r>
        <w:rPr>
          <w:rFonts w:ascii="Arial" w:eastAsia="Times New Roman" w:hAnsi="Arial" w:cs="Arial"/>
          <w:color w:val="201F1E"/>
          <w:sz w:val="24"/>
          <w:szCs w:val="24"/>
          <w:bdr w:val="none" w:sz="0" w:space="0" w:color="auto" w:frame="1"/>
          <w:lang w:val="en-GB" w:eastAsia="en-GB"/>
        </w:rPr>
        <w:t xml:space="preserve">and he introduced news ways of thinking and devised many schemes and projects that realised this type of care. </w:t>
      </w:r>
    </w:p>
    <w:p w14:paraId="5D805D12" w14:textId="77777777" w:rsidR="001D6FB3" w:rsidRDefault="001D6FB3" w:rsidP="00CC0B8F">
      <w:pPr>
        <w:shd w:val="clear" w:color="auto" w:fill="FFFFFF"/>
        <w:spacing w:after="0" w:line="240" w:lineRule="auto"/>
        <w:textAlignment w:val="baseline"/>
        <w:rPr>
          <w:rFonts w:ascii="Arial" w:eastAsia="Times New Roman" w:hAnsi="Arial" w:cs="Arial"/>
          <w:color w:val="000000"/>
          <w:sz w:val="24"/>
          <w:szCs w:val="24"/>
          <w:bdr w:val="none" w:sz="0" w:space="0" w:color="auto" w:frame="1"/>
          <w:lang w:val="en-GB" w:eastAsia="en-GB"/>
        </w:rPr>
      </w:pPr>
    </w:p>
    <w:p w14:paraId="2673638B" w14:textId="2E1B1014" w:rsidR="00D856C7" w:rsidRDefault="00BB1381" w:rsidP="006110C2">
      <w:pPr>
        <w:shd w:val="clear" w:color="auto" w:fill="FFFFFF"/>
        <w:spacing w:after="0" w:line="240" w:lineRule="auto"/>
        <w:rPr>
          <w:rFonts w:ascii="Arial" w:eastAsia="Times New Roman" w:hAnsi="Arial" w:cs="Arial"/>
          <w:color w:val="201F1E"/>
          <w:sz w:val="24"/>
          <w:szCs w:val="24"/>
          <w:bdr w:val="none" w:sz="0" w:space="0" w:color="auto" w:frame="1"/>
          <w:lang w:val="en-GB" w:eastAsia="en-GB"/>
        </w:rPr>
      </w:pPr>
      <w:r>
        <w:rPr>
          <w:rFonts w:ascii="Arial" w:eastAsia="Times New Roman" w:hAnsi="Arial" w:cs="Arial"/>
          <w:noProof/>
          <w:color w:val="201F1E"/>
          <w:sz w:val="24"/>
          <w:szCs w:val="24"/>
          <w:bdr w:val="none" w:sz="0" w:space="0" w:color="auto" w:frame="1"/>
          <w:lang w:val="en-GB" w:eastAsia="en-GB"/>
        </w:rPr>
        <w:drawing>
          <wp:inline distT="0" distB="0" distL="0" distR="0" wp14:anchorId="376DA9B2" wp14:editId="6C8330A9">
            <wp:extent cx="4575807" cy="285205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0027" cy="2879619"/>
                    </a:xfrm>
                    <a:prstGeom prst="rect">
                      <a:avLst/>
                    </a:prstGeom>
                  </pic:spPr>
                </pic:pic>
              </a:graphicData>
            </a:graphic>
          </wp:inline>
        </w:drawing>
      </w:r>
    </w:p>
    <w:p w14:paraId="5F44A342" w14:textId="3249FC96" w:rsidR="00BB1381" w:rsidRPr="001D6FB3" w:rsidRDefault="00BB1381" w:rsidP="006110C2">
      <w:pPr>
        <w:shd w:val="clear" w:color="auto" w:fill="FFFFFF"/>
        <w:spacing w:after="0" w:line="240" w:lineRule="auto"/>
        <w:rPr>
          <w:rFonts w:ascii="Arial" w:eastAsia="Times New Roman" w:hAnsi="Arial" w:cs="Arial"/>
          <w:b/>
          <w:bCs/>
          <w:i/>
          <w:iCs/>
          <w:color w:val="201F1E"/>
          <w:sz w:val="16"/>
          <w:szCs w:val="16"/>
          <w:bdr w:val="none" w:sz="0" w:space="0" w:color="auto" w:frame="1"/>
          <w:lang w:val="en-GB" w:eastAsia="en-GB"/>
        </w:rPr>
      </w:pPr>
      <w:r w:rsidRPr="001D6FB3">
        <w:rPr>
          <w:rFonts w:ascii="Arial" w:eastAsia="Times New Roman" w:hAnsi="Arial" w:cs="Arial"/>
          <w:b/>
          <w:bCs/>
          <w:i/>
          <w:iCs/>
          <w:color w:val="201F1E"/>
          <w:sz w:val="16"/>
          <w:szCs w:val="16"/>
          <w:bdr w:val="none" w:sz="0" w:space="0" w:color="auto" w:frame="1"/>
          <w:lang w:val="en-GB" w:eastAsia="en-GB"/>
        </w:rPr>
        <w:t>Image: Lord</w:t>
      </w:r>
      <w:r w:rsidR="00EE7448">
        <w:rPr>
          <w:rFonts w:ascii="Arial" w:eastAsia="Times New Roman" w:hAnsi="Arial" w:cs="Arial"/>
          <w:b/>
          <w:bCs/>
          <w:i/>
          <w:iCs/>
          <w:color w:val="201F1E"/>
          <w:sz w:val="16"/>
          <w:szCs w:val="16"/>
          <w:bdr w:val="none" w:sz="0" w:space="0" w:color="auto" w:frame="1"/>
          <w:lang w:val="en-GB" w:eastAsia="en-GB"/>
        </w:rPr>
        <w:t>-</w:t>
      </w:r>
      <w:r w:rsidRPr="001D6FB3">
        <w:rPr>
          <w:rFonts w:ascii="Arial" w:eastAsia="Times New Roman" w:hAnsi="Arial" w:cs="Arial"/>
          <w:b/>
          <w:bCs/>
          <w:i/>
          <w:iCs/>
          <w:color w:val="201F1E"/>
          <w:sz w:val="16"/>
          <w:szCs w:val="16"/>
          <w:bdr w:val="none" w:sz="0" w:space="0" w:color="auto" w:frame="1"/>
          <w:lang w:val="en-GB" w:eastAsia="en-GB"/>
        </w:rPr>
        <w:t xml:space="preserve">Lieutenant, John </w:t>
      </w:r>
      <w:proofErr w:type="spellStart"/>
      <w:r w:rsidR="00065783" w:rsidRPr="001D6FB3">
        <w:rPr>
          <w:rFonts w:ascii="Arial" w:hAnsi="Arial" w:cs="Arial"/>
          <w:b/>
          <w:bCs/>
          <w:sz w:val="16"/>
          <w:szCs w:val="16"/>
          <w:lang w:val="en-GB"/>
        </w:rPr>
        <w:t>G</w:t>
      </w:r>
      <w:r w:rsidR="00065783" w:rsidRPr="00065783">
        <w:rPr>
          <w:rFonts w:ascii="Arial" w:hAnsi="Arial" w:cs="Arial"/>
          <w:b/>
          <w:bCs/>
          <w:sz w:val="16"/>
          <w:szCs w:val="16"/>
          <w:lang w:val="en-GB"/>
        </w:rPr>
        <w:t>or</w:t>
      </w:r>
      <w:r w:rsidR="00065783" w:rsidRPr="00065783">
        <w:rPr>
          <w:rFonts w:ascii="Arial" w:hAnsi="Arial" w:cs="Arial"/>
          <w:b/>
          <w:bCs/>
          <w:color w:val="000000" w:themeColor="text1"/>
          <w:sz w:val="16"/>
          <w:szCs w:val="16"/>
          <w:lang w:val="en-GB"/>
        </w:rPr>
        <w:t>é</w:t>
      </w:r>
      <w:r w:rsidR="00065783" w:rsidRPr="00065783">
        <w:rPr>
          <w:rFonts w:ascii="Arial" w:hAnsi="Arial" w:cs="Arial"/>
          <w:b/>
          <w:bCs/>
          <w:sz w:val="16"/>
          <w:szCs w:val="16"/>
          <w:lang w:val="en-GB"/>
        </w:rPr>
        <w:t>e</w:t>
      </w:r>
      <w:proofErr w:type="spellEnd"/>
      <w:r w:rsidRPr="001D6FB3">
        <w:rPr>
          <w:rFonts w:ascii="Arial" w:eastAsia="Times New Roman" w:hAnsi="Arial" w:cs="Arial"/>
          <w:b/>
          <w:bCs/>
          <w:i/>
          <w:iCs/>
          <w:color w:val="201F1E"/>
          <w:sz w:val="16"/>
          <w:szCs w:val="16"/>
          <w:bdr w:val="none" w:sz="0" w:space="0" w:color="auto" w:frame="1"/>
          <w:lang w:val="en-GB" w:eastAsia="en-GB"/>
        </w:rPr>
        <w:t xml:space="preserve"> and CEO of Ambient Support, Mark Milton ©Andrew Deptford</w:t>
      </w:r>
    </w:p>
    <w:p w14:paraId="6C46FE99" w14:textId="77777777" w:rsidR="00BB1381" w:rsidRDefault="00BB1381" w:rsidP="006110C2">
      <w:pPr>
        <w:shd w:val="clear" w:color="auto" w:fill="FFFFFF"/>
        <w:spacing w:after="0" w:line="240" w:lineRule="auto"/>
        <w:rPr>
          <w:rFonts w:ascii="Arial" w:eastAsia="Times New Roman" w:hAnsi="Arial" w:cs="Arial"/>
          <w:color w:val="201F1E"/>
          <w:sz w:val="24"/>
          <w:szCs w:val="24"/>
          <w:bdr w:val="none" w:sz="0" w:space="0" w:color="auto" w:frame="1"/>
          <w:lang w:val="en-GB" w:eastAsia="en-GB"/>
        </w:rPr>
      </w:pPr>
    </w:p>
    <w:p w14:paraId="12AA1DC1" w14:textId="642B737D" w:rsidR="00D856C7" w:rsidRPr="00641D46" w:rsidRDefault="00D856C7" w:rsidP="00D856C7">
      <w:pPr>
        <w:shd w:val="clear" w:color="auto" w:fill="FFFFFF"/>
        <w:spacing w:after="0" w:line="240" w:lineRule="auto"/>
        <w:textAlignment w:val="baseline"/>
        <w:rPr>
          <w:rFonts w:ascii="Arial" w:eastAsia="Times New Roman" w:hAnsi="Arial" w:cs="Arial"/>
          <w:b/>
          <w:bCs/>
          <w:i/>
          <w:iCs/>
          <w:color w:val="000000"/>
          <w:sz w:val="24"/>
          <w:szCs w:val="24"/>
          <w:bdr w:val="none" w:sz="0" w:space="0" w:color="auto" w:frame="1"/>
          <w:lang w:val="en-GB" w:eastAsia="en-GB"/>
        </w:rPr>
      </w:pPr>
      <w:r w:rsidRPr="00641D46">
        <w:rPr>
          <w:rFonts w:ascii="Arial" w:eastAsia="Times New Roman" w:hAnsi="Arial" w:cs="Arial"/>
          <w:b/>
          <w:bCs/>
          <w:i/>
          <w:iCs/>
          <w:color w:val="000000"/>
          <w:sz w:val="24"/>
          <w:szCs w:val="24"/>
          <w:bdr w:val="none" w:sz="0" w:space="0" w:color="auto" w:frame="1"/>
          <w:lang w:val="en-GB" w:eastAsia="en-GB"/>
        </w:rPr>
        <w:t xml:space="preserve">CEO of Ambient, Mark Milton, says: </w:t>
      </w:r>
    </w:p>
    <w:p w14:paraId="71FA75CC" w14:textId="56F02ACB" w:rsidR="00D856C7" w:rsidRDefault="00641D46" w:rsidP="00D856C7">
      <w:pPr>
        <w:shd w:val="clear" w:color="auto" w:fill="FFFFFF"/>
        <w:spacing w:after="0" w:line="240" w:lineRule="auto"/>
        <w:textAlignment w:val="baseline"/>
        <w:rPr>
          <w:rFonts w:ascii="Arial" w:eastAsia="Times New Roman" w:hAnsi="Arial" w:cs="Arial"/>
          <w:color w:val="000000"/>
          <w:sz w:val="24"/>
          <w:szCs w:val="24"/>
          <w:bdr w:val="none" w:sz="0" w:space="0" w:color="auto" w:frame="1"/>
          <w:lang w:val="en-GB" w:eastAsia="en-GB"/>
        </w:rPr>
      </w:pPr>
      <w:r>
        <w:rPr>
          <w:rFonts w:ascii="Arial" w:eastAsia="Times New Roman" w:hAnsi="Arial" w:cs="Arial"/>
          <w:color w:val="000000"/>
          <w:sz w:val="24"/>
          <w:szCs w:val="24"/>
          <w:bdr w:val="none" w:sz="0" w:space="0" w:color="auto" w:frame="1"/>
          <w:lang w:val="en-GB" w:eastAsia="en-GB"/>
        </w:rPr>
        <w:t>“</w:t>
      </w:r>
      <w:r w:rsidR="00D856C7">
        <w:rPr>
          <w:rFonts w:ascii="Arial" w:eastAsia="Times New Roman" w:hAnsi="Arial" w:cs="Arial"/>
          <w:color w:val="000000"/>
          <w:sz w:val="24"/>
          <w:szCs w:val="24"/>
          <w:bdr w:val="none" w:sz="0" w:space="0" w:color="auto" w:frame="1"/>
          <w:lang w:val="en-GB" w:eastAsia="en-GB"/>
        </w:rPr>
        <w:t>I</w:t>
      </w:r>
      <w:r>
        <w:rPr>
          <w:rFonts w:ascii="Arial" w:eastAsia="Times New Roman" w:hAnsi="Arial" w:cs="Arial"/>
          <w:color w:val="000000"/>
          <w:sz w:val="24"/>
          <w:szCs w:val="24"/>
          <w:bdr w:val="none" w:sz="0" w:space="0" w:color="auto" w:frame="1"/>
          <w:lang w:val="en-GB" w:eastAsia="en-GB"/>
        </w:rPr>
        <w:t>t was truly delightful to see so many people gather together to celebrate John’s outstanding career</w:t>
      </w:r>
      <w:r w:rsidR="005B2823">
        <w:rPr>
          <w:rFonts w:ascii="Arial" w:eastAsia="Times New Roman" w:hAnsi="Arial" w:cs="Arial"/>
          <w:color w:val="000000"/>
          <w:sz w:val="24"/>
          <w:szCs w:val="24"/>
          <w:bdr w:val="none" w:sz="0" w:space="0" w:color="auto" w:frame="1"/>
          <w:lang w:val="en-GB" w:eastAsia="en-GB"/>
        </w:rPr>
        <w:t xml:space="preserve">. His services to Ambient alone have been thoroughly commendable- a true trail blazer for change and a fearless advocate for people with disability and a </w:t>
      </w:r>
      <w:r w:rsidR="005B2823" w:rsidRPr="005B2823">
        <w:rPr>
          <w:rFonts w:ascii="Arial" w:eastAsia="Times New Roman" w:hAnsi="Arial" w:cs="Arial"/>
          <w:color w:val="000000"/>
          <w:sz w:val="24"/>
          <w:szCs w:val="24"/>
          <w:bdr w:val="none" w:sz="0" w:space="0" w:color="auto" w:frame="1"/>
          <w:lang w:val="en-GB" w:eastAsia="en-GB"/>
        </w:rPr>
        <w:t>pioneer in ensuring the voices of the people we support,</w:t>
      </w:r>
      <w:r w:rsidR="005B2823">
        <w:rPr>
          <w:rFonts w:ascii="Arial" w:eastAsia="Times New Roman" w:hAnsi="Arial" w:cs="Arial"/>
          <w:color w:val="000000"/>
          <w:sz w:val="24"/>
          <w:szCs w:val="24"/>
          <w:bdr w:val="none" w:sz="0" w:space="0" w:color="auto" w:frame="1"/>
          <w:lang w:val="en-GB" w:eastAsia="en-GB"/>
        </w:rPr>
        <w:t xml:space="preserve"> are</w:t>
      </w:r>
      <w:r w:rsidR="005B2823" w:rsidRPr="005B2823">
        <w:rPr>
          <w:rFonts w:ascii="Arial" w:eastAsia="Times New Roman" w:hAnsi="Arial" w:cs="Arial"/>
          <w:color w:val="000000"/>
          <w:sz w:val="24"/>
          <w:szCs w:val="24"/>
          <w:bdr w:val="none" w:sz="0" w:space="0" w:color="auto" w:frame="1"/>
          <w:lang w:val="en-GB" w:eastAsia="en-GB"/>
        </w:rPr>
        <w:t xml:space="preserve"> heard. We are forever grateful for his enthusiasm, dedication and his </w:t>
      </w:r>
      <w:r w:rsidR="005B2823" w:rsidRPr="005B2823">
        <w:rPr>
          <w:rFonts w:ascii="Arial" w:eastAsia="Times New Roman" w:hAnsi="Arial" w:cs="Arial"/>
          <w:color w:val="000000"/>
          <w:sz w:val="24"/>
          <w:szCs w:val="24"/>
          <w:bdr w:val="none" w:sz="0" w:space="0" w:color="auto" w:frame="1"/>
          <w:shd w:val="clear" w:color="auto" w:fill="FFFFFF"/>
          <w:lang w:val="en-GB" w:eastAsia="en-GB"/>
        </w:rPr>
        <w:t>willingness to believe that everyone can lead a valued and meaningful life. John truly encapsulates</w:t>
      </w:r>
      <w:r w:rsidR="00BB1381">
        <w:rPr>
          <w:rFonts w:ascii="Arial" w:eastAsia="Times New Roman" w:hAnsi="Arial" w:cs="Arial"/>
          <w:color w:val="000000"/>
          <w:sz w:val="24"/>
          <w:szCs w:val="24"/>
          <w:bdr w:val="none" w:sz="0" w:space="0" w:color="auto" w:frame="1"/>
          <w:shd w:val="clear" w:color="auto" w:fill="FFFFFF"/>
          <w:lang w:val="en-GB" w:eastAsia="en-GB"/>
        </w:rPr>
        <w:t xml:space="preserve"> </w:t>
      </w:r>
      <w:r w:rsidR="005B2823" w:rsidRPr="005B2823">
        <w:rPr>
          <w:rFonts w:ascii="Arial" w:eastAsia="Times New Roman" w:hAnsi="Arial" w:cs="Arial"/>
          <w:color w:val="000000"/>
          <w:sz w:val="24"/>
          <w:szCs w:val="24"/>
          <w:bdr w:val="none" w:sz="0" w:space="0" w:color="auto" w:frame="1"/>
          <w:shd w:val="clear" w:color="auto" w:fill="FFFFFF"/>
          <w:lang w:val="en-GB" w:eastAsia="en-GB"/>
        </w:rPr>
        <w:t>what we call, ‘The Ambient Way’.”</w:t>
      </w:r>
      <w:r w:rsidR="005B2823">
        <w:rPr>
          <w:rFonts w:ascii="Arial" w:eastAsia="Times New Roman" w:hAnsi="Arial" w:cs="Arial"/>
          <w:i/>
          <w:iCs/>
          <w:color w:val="000000"/>
          <w:sz w:val="24"/>
          <w:szCs w:val="24"/>
          <w:bdr w:val="none" w:sz="0" w:space="0" w:color="auto" w:frame="1"/>
          <w:shd w:val="clear" w:color="auto" w:fill="FFFFFF"/>
          <w:lang w:val="en-GB" w:eastAsia="en-GB"/>
        </w:rPr>
        <w:t xml:space="preserve"> </w:t>
      </w:r>
    </w:p>
    <w:p w14:paraId="71ED49DA" w14:textId="37371DE4" w:rsidR="00BD3EBF" w:rsidRDefault="00BD3EBF" w:rsidP="006110C2">
      <w:pPr>
        <w:shd w:val="clear" w:color="auto" w:fill="FFFFFF"/>
        <w:spacing w:after="0" w:line="240" w:lineRule="auto"/>
        <w:rPr>
          <w:rFonts w:ascii="Arial" w:eastAsia="Times New Roman" w:hAnsi="Arial" w:cs="Arial"/>
          <w:color w:val="201F1E"/>
          <w:sz w:val="24"/>
          <w:szCs w:val="24"/>
          <w:bdr w:val="none" w:sz="0" w:space="0" w:color="auto" w:frame="1"/>
          <w:lang w:val="en-GB" w:eastAsia="en-GB"/>
        </w:rPr>
      </w:pPr>
    </w:p>
    <w:p w14:paraId="58828AAB" w14:textId="6366AD59" w:rsidR="00BD3EBF" w:rsidRDefault="00BD3EBF" w:rsidP="006110C2">
      <w:pPr>
        <w:shd w:val="clear" w:color="auto" w:fill="FFFFFF"/>
        <w:spacing w:after="0" w:line="240" w:lineRule="auto"/>
        <w:rPr>
          <w:rFonts w:ascii="Arial" w:eastAsia="Times New Roman" w:hAnsi="Arial" w:cs="Arial"/>
          <w:color w:val="201F1E"/>
          <w:sz w:val="24"/>
          <w:szCs w:val="24"/>
          <w:bdr w:val="none" w:sz="0" w:space="0" w:color="auto" w:frame="1"/>
          <w:lang w:val="en-GB" w:eastAsia="en-GB"/>
        </w:rPr>
      </w:pPr>
    </w:p>
    <w:p w14:paraId="3D2AD7E6" w14:textId="77777777" w:rsidR="006110C2" w:rsidRPr="000C4F46" w:rsidRDefault="006110C2" w:rsidP="006110C2">
      <w:pPr>
        <w:shd w:val="clear" w:color="auto" w:fill="FFFFFF"/>
        <w:spacing w:after="0" w:line="240" w:lineRule="auto"/>
        <w:textAlignment w:val="baseline"/>
        <w:rPr>
          <w:rFonts w:ascii="Arial" w:eastAsia="Times New Roman" w:hAnsi="Arial" w:cs="Arial"/>
          <w:i/>
          <w:iCs/>
          <w:color w:val="000000"/>
          <w:sz w:val="24"/>
          <w:szCs w:val="24"/>
          <w:bdr w:val="none" w:sz="0" w:space="0" w:color="auto" w:frame="1"/>
          <w:lang w:val="en-GB" w:eastAsia="en-GB"/>
        </w:rPr>
      </w:pPr>
    </w:p>
    <w:p w14:paraId="2FA96FC4" w14:textId="737AAC99" w:rsidR="006110C2" w:rsidRPr="000C4F46" w:rsidRDefault="001D6FB3" w:rsidP="006110C2">
      <w:pPr>
        <w:shd w:val="clear" w:color="auto" w:fill="FFFFFF"/>
        <w:spacing w:after="0" w:line="240" w:lineRule="auto"/>
        <w:textAlignment w:val="baseline"/>
        <w:rPr>
          <w:rFonts w:ascii="Arial" w:eastAsia="Times New Roman" w:hAnsi="Arial" w:cs="Arial"/>
          <w:b/>
          <w:bCs/>
          <w:i/>
          <w:iCs/>
          <w:color w:val="000000"/>
          <w:sz w:val="24"/>
          <w:szCs w:val="24"/>
          <w:bdr w:val="none" w:sz="0" w:space="0" w:color="auto" w:frame="1"/>
          <w:lang w:val="en-GB" w:eastAsia="en-GB"/>
        </w:rPr>
      </w:pPr>
      <w:r>
        <w:rPr>
          <w:rFonts w:ascii="Arial" w:eastAsia="Times New Roman" w:hAnsi="Arial" w:cs="Arial"/>
          <w:b/>
          <w:bCs/>
          <w:i/>
          <w:iCs/>
          <w:color w:val="000000"/>
          <w:sz w:val="24"/>
          <w:szCs w:val="24"/>
          <w:bdr w:val="none" w:sz="0" w:space="0" w:color="auto" w:frame="1"/>
          <w:lang w:val="en-GB" w:eastAsia="en-GB"/>
        </w:rPr>
        <w:t xml:space="preserve">On being presented with the BEM, </w:t>
      </w:r>
      <w:r w:rsidR="006110C2" w:rsidRPr="000C4F46">
        <w:rPr>
          <w:rFonts w:ascii="Arial" w:eastAsia="Times New Roman" w:hAnsi="Arial" w:cs="Arial"/>
          <w:b/>
          <w:bCs/>
          <w:i/>
          <w:iCs/>
          <w:color w:val="000000"/>
          <w:sz w:val="24"/>
          <w:szCs w:val="24"/>
          <w:bdr w:val="none" w:sz="0" w:space="0" w:color="auto" w:frame="1"/>
          <w:lang w:val="en-GB" w:eastAsia="en-GB"/>
        </w:rPr>
        <w:t xml:space="preserve">John says: </w:t>
      </w:r>
    </w:p>
    <w:p w14:paraId="31B85FD7" w14:textId="6A07049B" w:rsidR="0049686F" w:rsidRPr="006F02AA" w:rsidRDefault="006110C2" w:rsidP="006110C2">
      <w:pPr>
        <w:shd w:val="clear" w:color="auto" w:fill="FFFFFF"/>
        <w:spacing w:after="0" w:line="240" w:lineRule="auto"/>
        <w:textAlignment w:val="baseline"/>
        <w:rPr>
          <w:rFonts w:ascii="Arial" w:eastAsia="Times New Roman" w:hAnsi="Arial" w:cs="Arial"/>
          <w:color w:val="000000"/>
          <w:sz w:val="24"/>
          <w:szCs w:val="24"/>
          <w:bdr w:val="none" w:sz="0" w:space="0" w:color="auto" w:frame="1"/>
          <w:shd w:val="clear" w:color="auto" w:fill="FFFFFF"/>
          <w:lang w:val="en-GB" w:eastAsia="en-GB"/>
        </w:rPr>
      </w:pPr>
      <w:r w:rsidRPr="006F02AA">
        <w:rPr>
          <w:rFonts w:ascii="Arial" w:eastAsia="Times New Roman" w:hAnsi="Arial" w:cs="Arial"/>
          <w:color w:val="000000"/>
          <w:sz w:val="24"/>
          <w:szCs w:val="24"/>
          <w:bdr w:val="none" w:sz="0" w:space="0" w:color="auto" w:frame="1"/>
          <w:shd w:val="clear" w:color="auto" w:fill="FFFFFF"/>
          <w:lang w:val="en-GB" w:eastAsia="en-GB"/>
        </w:rPr>
        <w:t>“</w:t>
      </w:r>
      <w:r w:rsidR="0049686F" w:rsidRPr="006F02AA">
        <w:rPr>
          <w:rFonts w:ascii="Arial" w:eastAsia="Times New Roman" w:hAnsi="Arial" w:cs="Arial"/>
          <w:color w:val="000000"/>
          <w:sz w:val="24"/>
          <w:szCs w:val="24"/>
          <w:bdr w:val="none" w:sz="0" w:space="0" w:color="auto" w:frame="1"/>
          <w:shd w:val="clear" w:color="auto" w:fill="FFFFFF"/>
          <w:lang w:val="en-GB" w:eastAsia="en-GB"/>
        </w:rPr>
        <w:t>I feel truly thankful and humbled to receive the British Empire Medal surrounded by so many people who mean so much to me. My family and friends are forever supportive and I am eternally grateful to have worked with such fantastic teams of people in the Midlands and Lincolnshire at Ambient Support- we come to work every</w:t>
      </w:r>
      <w:r w:rsidR="006F02AA">
        <w:rPr>
          <w:rFonts w:ascii="Arial" w:eastAsia="Times New Roman" w:hAnsi="Arial" w:cs="Arial"/>
          <w:color w:val="000000"/>
          <w:sz w:val="24"/>
          <w:szCs w:val="24"/>
          <w:bdr w:val="none" w:sz="0" w:space="0" w:color="auto" w:frame="1"/>
          <w:shd w:val="clear" w:color="auto" w:fill="FFFFFF"/>
          <w:lang w:val="en-GB" w:eastAsia="en-GB"/>
        </w:rPr>
        <w:t xml:space="preserve"> </w:t>
      </w:r>
      <w:r w:rsidR="0049686F" w:rsidRPr="006F02AA">
        <w:rPr>
          <w:rFonts w:ascii="Arial" w:eastAsia="Times New Roman" w:hAnsi="Arial" w:cs="Arial"/>
          <w:color w:val="000000"/>
          <w:sz w:val="24"/>
          <w:szCs w:val="24"/>
          <w:bdr w:val="none" w:sz="0" w:space="0" w:color="auto" w:frame="1"/>
          <w:shd w:val="clear" w:color="auto" w:fill="FFFFFF"/>
          <w:lang w:val="en-GB" w:eastAsia="en-GB"/>
        </w:rPr>
        <w:t>day with a smile, even when it’s difficult, knowing that we can make a positive impact to individual lives.”</w:t>
      </w:r>
    </w:p>
    <w:p w14:paraId="55E3FE2F" w14:textId="77777777" w:rsidR="0049686F" w:rsidRDefault="0049686F" w:rsidP="006110C2">
      <w:pPr>
        <w:shd w:val="clear" w:color="auto" w:fill="FFFFFF"/>
        <w:spacing w:after="0" w:line="240" w:lineRule="auto"/>
        <w:textAlignment w:val="baseline"/>
        <w:rPr>
          <w:rFonts w:ascii="Arial" w:eastAsia="Times New Roman" w:hAnsi="Arial" w:cs="Arial"/>
          <w:i/>
          <w:iCs/>
          <w:color w:val="000000"/>
          <w:sz w:val="24"/>
          <w:szCs w:val="24"/>
          <w:bdr w:val="none" w:sz="0" w:space="0" w:color="auto" w:frame="1"/>
          <w:shd w:val="clear" w:color="auto" w:fill="FFFFFF"/>
          <w:lang w:val="en-GB" w:eastAsia="en-GB"/>
        </w:rPr>
      </w:pPr>
    </w:p>
    <w:p w14:paraId="04D66169" w14:textId="38E70CBE" w:rsidR="0049686F" w:rsidRDefault="008E17FE" w:rsidP="006110C2">
      <w:pPr>
        <w:spacing w:after="0" w:line="240" w:lineRule="auto"/>
        <w:rPr>
          <w:rFonts w:ascii="Arial" w:hAnsi="Arial" w:cs="Arial"/>
          <w:sz w:val="24"/>
          <w:szCs w:val="24"/>
          <w:lang w:val="en-GB"/>
        </w:rPr>
      </w:pPr>
      <w:r>
        <w:rPr>
          <w:rFonts w:ascii="Arial" w:hAnsi="Arial" w:cs="Arial"/>
          <w:sz w:val="24"/>
          <w:szCs w:val="24"/>
          <w:lang w:val="en-GB"/>
        </w:rPr>
        <w:t xml:space="preserve">The ‘John </w:t>
      </w:r>
      <w:proofErr w:type="spellStart"/>
      <w:r>
        <w:rPr>
          <w:rFonts w:ascii="Arial" w:hAnsi="Arial" w:cs="Arial"/>
          <w:sz w:val="24"/>
          <w:szCs w:val="24"/>
          <w:lang w:val="en-GB"/>
        </w:rPr>
        <w:t>Go</w:t>
      </w:r>
      <w:r w:rsidRPr="00942E43">
        <w:rPr>
          <w:rFonts w:ascii="Arial" w:hAnsi="Arial" w:cs="Arial"/>
          <w:sz w:val="24"/>
          <w:szCs w:val="24"/>
          <w:lang w:val="en-GB"/>
        </w:rPr>
        <w:t>r</w:t>
      </w:r>
      <w:r w:rsidRPr="00942E43">
        <w:rPr>
          <w:rFonts w:ascii="Arial" w:hAnsi="Arial" w:cs="Arial"/>
          <w:color w:val="000000" w:themeColor="text1"/>
          <w:sz w:val="24"/>
          <w:szCs w:val="24"/>
          <w:lang w:val="en-GB"/>
        </w:rPr>
        <w:t>é</w:t>
      </w:r>
      <w:r w:rsidRPr="00942E43">
        <w:rPr>
          <w:rFonts w:ascii="Arial" w:hAnsi="Arial" w:cs="Arial"/>
          <w:sz w:val="24"/>
          <w:szCs w:val="24"/>
          <w:lang w:val="en-GB"/>
        </w:rPr>
        <w:t>e</w:t>
      </w:r>
      <w:proofErr w:type="spellEnd"/>
      <w:r>
        <w:rPr>
          <w:rFonts w:ascii="Arial" w:hAnsi="Arial" w:cs="Arial"/>
          <w:sz w:val="24"/>
          <w:szCs w:val="24"/>
          <w:lang w:val="en-GB"/>
        </w:rPr>
        <w:t xml:space="preserve"> Awards’ were launched by Ambient last November as a way of honouring the retired Regional Manager following his 40-year career. John has generously donated £5,000 to </w:t>
      </w:r>
      <w:r w:rsidR="006F02AA">
        <w:rPr>
          <w:rFonts w:ascii="Arial" w:hAnsi="Arial" w:cs="Arial"/>
          <w:sz w:val="24"/>
          <w:szCs w:val="24"/>
          <w:lang w:val="en-GB"/>
        </w:rPr>
        <w:t>the charity</w:t>
      </w:r>
      <w:r>
        <w:rPr>
          <w:rFonts w:ascii="Arial" w:hAnsi="Arial" w:cs="Arial"/>
          <w:sz w:val="24"/>
          <w:szCs w:val="24"/>
          <w:lang w:val="en-GB"/>
        </w:rPr>
        <w:t xml:space="preserve"> to run the award scheme in his name over the next 10 years which </w:t>
      </w:r>
      <w:r w:rsidRPr="008E17FE">
        <w:rPr>
          <w:rFonts w:ascii="Arial" w:hAnsi="Arial" w:cs="Arial"/>
          <w:sz w:val="24"/>
          <w:szCs w:val="24"/>
          <w:lang w:val="en-GB"/>
        </w:rPr>
        <w:t>celebrates staff who deliver exceptional care and support to the people they look after</w:t>
      </w:r>
      <w:r>
        <w:rPr>
          <w:rFonts w:ascii="Arial" w:hAnsi="Arial" w:cs="Arial"/>
          <w:sz w:val="24"/>
          <w:szCs w:val="24"/>
          <w:lang w:val="en-GB"/>
        </w:rPr>
        <w:t xml:space="preserve">. </w:t>
      </w:r>
    </w:p>
    <w:p w14:paraId="71128287" w14:textId="77777777" w:rsidR="0049686F" w:rsidRDefault="0049686F" w:rsidP="006110C2">
      <w:pPr>
        <w:spacing w:after="0" w:line="240" w:lineRule="auto"/>
        <w:rPr>
          <w:rFonts w:ascii="Arial" w:hAnsi="Arial" w:cs="Arial"/>
          <w:sz w:val="24"/>
          <w:szCs w:val="24"/>
          <w:lang w:val="en-GB"/>
        </w:rPr>
      </w:pPr>
    </w:p>
    <w:p w14:paraId="541BFD59" w14:textId="6E16072D" w:rsidR="00A550C3" w:rsidRDefault="006110C2" w:rsidP="006110C2">
      <w:pPr>
        <w:spacing w:after="0" w:line="240" w:lineRule="auto"/>
        <w:rPr>
          <w:rFonts w:ascii="Arial" w:hAnsi="Arial" w:cs="Arial"/>
          <w:sz w:val="24"/>
          <w:szCs w:val="24"/>
          <w:lang w:val="en-GB"/>
        </w:rPr>
      </w:pPr>
      <w:r w:rsidRPr="00D81505">
        <w:rPr>
          <w:rFonts w:ascii="Arial" w:hAnsi="Arial" w:cs="Arial"/>
          <w:sz w:val="24"/>
          <w:szCs w:val="24"/>
          <w:lang w:val="en-GB"/>
        </w:rPr>
        <w:t>Find out about</w:t>
      </w:r>
      <w:r w:rsidR="00A550C3">
        <w:rPr>
          <w:rFonts w:ascii="Arial" w:hAnsi="Arial" w:cs="Arial"/>
          <w:sz w:val="24"/>
          <w:szCs w:val="24"/>
          <w:lang w:val="en-GB"/>
        </w:rPr>
        <w:t xml:space="preserve"> The John </w:t>
      </w:r>
      <w:proofErr w:type="spellStart"/>
      <w:r w:rsidR="00065783">
        <w:rPr>
          <w:rFonts w:ascii="Arial" w:hAnsi="Arial" w:cs="Arial"/>
          <w:sz w:val="24"/>
          <w:szCs w:val="24"/>
          <w:lang w:val="en-GB"/>
        </w:rPr>
        <w:t>Go</w:t>
      </w:r>
      <w:r w:rsidR="00065783" w:rsidRPr="00942E43">
        <w:rPr>
          <w:rFonts w:ascii="Arial" w:hAnsi="Arial" w:cs="Arial"/>
          <w:sz w:val="24"/>
          <w:szCs w:val="24"/>
          <w:lang w:val="en-GB"/>
        </w:rPr>
        <w:t>r</w:t>
      </w:r>
      <w:r w:rsidR="00065783" w:rsidRPr="00942E43">
        <w:rPr>
          <w:rFonts w:ascii="Arial" w:hAnsi="Arial" w:cs="Arial"/>
          <w:color w:val="000000" w:themeColor="text1"/>
          <w:sz w:val="24"/>
          <w:szCs w:val="24"/>
          <w:lang w:val="en-GB"/>
        </w:rPr>
        <w:t>é</w:t>
      </w:r>
      <w:r w:rsidR="00065783" w:rsidRPr="00942E43">
        <w:rPr>
          <w:rFonts w:ascii="Arial" w:hAnsi="Arial" w:cs="Arial"/>
          <w:sz w:val="24"/>
          <w:szCs w:val="24"/>
          <w:lang w:val="en-GB"/>
        </w:rPr>
        <w:t>e</w:t>
      </w:r>
      <w:proofErr w:type="spellEnd"/>
      <w:r w:rsidR="00A550C3">
        <w:rPr>
          <w:rFonts w:ascii="Arial" w:hAnsi="Arial" w:cs="Arial"/>
          <w:sz w:val="24"/>
          <w:szCs w:val="24"/>
          <w:lang w:val="en-GB"/>
        </w:rPr>
        <w:t xml:space="preserve"> Award, </w:t>
      </w:r>
      <w:hyperlink r:id="rId11" w:history="1">
        <w:r w:rsidR="00A550C3" w:rsidRPr="00A550C3">
          <w:rPr>
            <w:rStyle w:val="Hyperlink"/>
            <w:rFonts w:ascii="Arial" w:hAnsi="Arial" w:cs="Arial"/>
            <w:sz w:val="24"/>
            <w:szCs w:val="24"/>
            <w:lang w:val="en-GB"/>
          </w:rPr>
          <w:t>here</w:t>
        </w:r>
      </w:hyperlink>
      <w:r w:rsidR="00A550C3">
        <w:rPr>
          <w:rFonts w:ascii="Arial" w:hAnsi="Arial" w:cs="Arial"/>
          <w:sz w:val="24"/>
          <w:szCs w:val="24"/>
          <w:lang w:val="en-GB"/>
        </w:rPr>
        <w:t xml:space="preserve"> </w:t>
      </w:r>
    </w:p>
    <w:p w14:paraId="4C5A0B97" w14:textId="77777777" w:rsidR="00A550C3" w:rsidRDefault="00A550C3" w:rsidP="006110C2">
      <w:pPr>
        <w:spacing w:after="0" w:line="240" w:lineRule="auto"/>
        <w:rPr>
          <w:rFonts w:ascii="Arial" w:hAnsi="Arial" w:cs="Arial"/>
          <w:sz w:val="24"/>
          <w:szCs w:val="24"/>
          <w:lang w:val="en-GB"/>
        </w:rPr>
      </w:pPr>
    </w:p>
    <w:p w14:paraId="075F63EB" w14:textId="50D311AD" w:rsidR="006110C2" w:rsidRPr="00D81505" w:rsidRDefault="00A550C3" w:rsidP="006110C2">
      <w:pPr>
        <w:spacing w:after="0" w:line="240" w:lineRule="auto"/>
        <w:rPr>
          <w:rFonts w:ascii="Arial" w:hAnsi="Arial" w:cs="Arial"/>
          <w:color w:val="000000" w:themeColor="text1"/>
          <w:sz w:val="24"/>
          <w:szCs w:val="24"/>
          <w:lang w:val="en-GB"/>
        </w:rPr>
      </w:pPr>
      <w:r>
        <w:rPr>
          <w:rFonts w:ascii="Arial" w:hAnsi="Arial" w:cs="Arial"/>
          <w:sz w:val="24"/>
          <w:szCs w:val="24"/>
          <w:lang w:val="en-GB"/>
        </w:rPr>
        <w:t>And</w:t>
      </w:r>
      <w:r w:rsidR="006110C2" w:rsidRPr="00D81505">
        <w:rPr>
          <w:rFonts w:ascii="Arial" w:hAnsi="Arial" w:cs="Arial"/>
          <w:sz w:val="24"/>
          <w:szCs w:val="24"/>
          <w:lang w:val="en-GB"/>
        </w:rPr>
        <w:t xml:space="preserve"> Ambient’s </w:t>
      </w:r>
      <w:r w:rsidR="006F02AA">
        <w:rPr>
          <w:rFonts w:ascii="Arial" w:hAnsi="Arial" w:cs="Arial"/>
          <w:sz w:val="24"/>
          <w:szCs w:val="24"/>
          <w:lang w:val="en-GB"/>
        </w:rPr>
        <w:t>s</w:t>
      </w:r>
      <w:r w:rsidR="006110C2" w:rsidRPr="00D81505">
        <w:rPr>
          <w:rFonts w:ascii="Arial" w:hAnsi="Arial" w:cs="Arial"/>
          <w:sz w:val="24"/>
          <w:szCs w:val="24"/>
          <w:lang w:val="en-GB"/>
        </w:rPr>
        <w:t xml:space="preserve">ervices across The Midlands and Lincolnshire here: </w:t>
      </w:r>
      <w:r w:rsidR="006110C2" w:rsidRPr="00D81505">
        <w:rPr>
          <w:rFonts w:ascii="Arial" w:hAnsi="Arial" w:cs="Arial"/>
          <w:color w:val="FF0000"/>
          <w:sz w:val="24"/>
          <w:szCs w:val="24"/>
          <w:lang w:val="en-GB"/>
        </w:rPr>
        <w:t xml:space="preserve"> </w:t>
      </w:r>
      <w:hyperlink r:id="rId12" w:history="1">
        <w:r w:rsidR="006110C2" w:rsidRPr="00D81505">
          <w:rPr>
            <w:rStyle w:val="Hyperlink"/>
            <w:rFonts w:ascii="Arial" w:hAnsi="Arial" w:cs="Arial"/>
            <w:sz w:val="24"/>
            <w:szCs w:val="24"/>
            <w:lang w:val="en-GB"/>
          </w:rPr>
          <w:t>www.ambient.org.uk</w:t>
        </w:r>
      </w:hyperlink>
      <w:r w:rsidR="006110C2" w:rsidRPr="00D81505">
        <w:rPr>
          <w:rFonts w:ascii="Arial" w:hAnsi="Arial" w:cs="Arial"/>
          <w:color w:val="000000" w:themeColor="text1"/>
          <w:sz w:val="24"/>
          <w:szCs w:val="24"/>
          <w:lang w:val="en-GB"/>
        </w:rPr>
        <w:t xml:space="preserve"> </w:t>
      </w:r>
    </w:p>
    <w:p w14:paraId="7188F374" w14:textId="77777777" w:rsidR="006110C2" w:rsidRPr="000C4F46" w:rsidRDefault="006110C2" w:rsidP="006110C2">
      <w:pPr>
        <w:spacing w:after="0" w:line="240" w:lineRule="auto"/>
        <w:rPr>
          <w:rFonts w:ascii="Arial" w:hAnsi="Arial" w:cs="Arial"/>
          <w:b/>
          <w:bCs/>
          <w:sz w:val="24"/>
          <w:szCs w:val="24"/>
        </w:rPr>
      </w:pPr>
    </w:p>
    <w:p w14:paraId="2DF0951D" w14:textId="77777777" w:rsidR="006110C2" w:rsidRPr="000C4F46" w:rsidRDefault="006110C2" w:rsidP="006110C2">
      <w:pPr>
        <w:spacing w:after="0" w:line="240" w:lineRule="auto"/>
        <w:jc w:val="center"/>
        <w:rPr>
          <w:rFonts w:ascii="Arial" w:hAnsi="Arial" w:cs="Arial"/>
          <w:b/>
          <w:bCs/>
          <w:sz w:val="24"/>
          <w:szCs w:val="24"/>
        </w:rPr>
      </w:pPr>
      <w:r w:rsidRPr="000C4F46">
        <w:rPr>
          <w:rFonts w:ascii="Arial" w:hAnsi="Arial" w:cs="Arial"/>
          <w:b/>
          <w:bCs/>
          <w:sz w:val="24"/>
          <w:szCs w:val="24"/>
        </w:rPr>
        <w:t>~~ENDS~~</w:t>
      </w:r>
    </w:p>
    <w:p w14:paraId="019549A3" w14:textId="77777777" w:rsidR="006110C2" w:rsidRPr="000C4F46" w:rsidRDefault="006110C2" w:rsidP="006110C2">
      <w:pPr>
        <w:spacing w:after="0" w:line="240" w:lineRule="auto"/>
        <w:jc w:val="center"/>
        <w:rPr>
          <w:rFonts w:ascii="Arial" w:hAnsi="Arial" w:cs="Arial"/>
          <w:b/>
          <w:bCs/>
          <w:sz w:val="24"/>
          <w:szCs w:val="24"/>
        </w:rPr>
      </w:pPr>
    </w:p>
    <w:p w14:paraId="5736AC5C" w14:textId="77777777" w:rsidR="006110C2" w:rsidRPr="000C4F46" w:rsidRDefault="006110C2" w:rsidP="006110C2">
      <w:pPr>
        <w:spacing w:after="0" w:line="240" w:lineRule="auto"/>
        <w:rPr>
          <w:rFonts w:ascii="Arial" w:hAnsi="Arial" w:cs="Arial"/>
          <w:b/>
          <w:bCs/>
          <w:sz w:val="24"/>
          <w:szCs w:val="24"/>
        </w:rPr>
      </w:pPr>
      <w:r w:rsidRPr="000C4F46">
        <w:rPr>
          <w:rFonts w:ascii="Arial" w:hAnsi="Arial" w:cs="Arial"/>
          <w:b/>
          <w:bCs/>
          <w:sz w:val="24"/>
          <w:szCs w:val="24"/>
        </w:rPr>
        <w:t xml:space="preserve">For images or additional comment please contact </w:t>
      </w:r>
      <w:hyperlink r:id="rId13" w:history="1">
        <w:r w:rsidRPr="000C4F46">
          <w:rPr>
            <w:rStyle w:val="Hyperlink"/>
            <w:rFonts w:ascii="Arial" w:hAnsi="Arial" w:cs="Arial"/>
            <w:b/>
            <w:bCs/>
            <w:sz w:val="24"/>
            <w:szCs w:val="24"/>
          </w:rPr>
          <w:t>Chrissie@pr4.com</w:t>
        </w:r>
      </w:hyperlink>
      <w:r w:rsidRPr="000C4F46">
        <w:rPr>
          <w:rFonts w:ascii="Arial" w:hAnsi="Arial" w:cs="Arial"/>
          <w:b/>
          <w:bCs/>
          <w:sz w:val="24"/>
          <w:szCs w:val="24"/>
        </w:rPr>
        <w:t xml:space="preserve"> +44 7957 383070 AND </w:t>
      </w:r>
      <w:hyperlink r:id="rId14" w:history="1">
        <w:r w:rsidRPr="000C4F46">
          <w:rPr>
            <w:rStyle w:val="Hyperlink"/>
            <w:rFonts w:ascii="Arial" w:hAnsi="Arial" w:cs="Arial"/>
            <w:b/>
            <w:bCs/>
            <w:sz w:val="24"/>
            <w:szCs w:val="24"/>
          </w:rPr>
          <w:t>Kathy@pr4.com</w:t>
        </w:r>
      </w:hyperlink>
      <w:r w:rsidRPr="000C4F46">
        <w:rPr>
          <w:rFonts w:ascii="Arial" w:hAnsi="Arial" w:cs="Arial"/>
          <w:b/>
          <w:bCs/>
          <w:sz w:val="24"/>
          <w:szCs w:val="24"/>
        </w:rPr>
        <w:t xml:space="preserve"> +44 7788 272009</w:t>
      </w:r>
    </w:p>
    <w:p w14:paraId="677F1D76" w14:textId="77777777" w:rsidR="006110C2" w:rsidRPr="000C4F46" w:rsidRDefault="006110C2" w:rsidP="006110C2">
      <w:pPr>
        <w:spacing w:after="0" w:line="240" w:lineRule="auto"/>
        <w:rPr>
          <w:rFonts w:ascii="Arial" w:hAnsi="Arial" w:cs="Arial"/>
          <w:b/>
          <w:bCs/>
          <w:sz w:val="24"/>
          <w:szCs w:val="24"/>
        </w:rPr>
      </w:pPr>
    </w:p>
    <w:p w14:paraId="79B446D6" w14:textId="77777777" w:rsidR="001D6FB3" w:rsidRPr="009948D0" w:rsidRDefault="001D6FB3" w:rsidP="001D6FB3">
      <w:pPr>
        <w:spacing w:after="0" w:line="240" w:lineRule="auto"/>
        <w:rPr>
          <w:rFonts w:ascii="Arial" w:hAnsi="Arial" w:cs="Arial"/>
          <w:b/>
        </w:rPr>
      </w:pPr>
      <w:r w:rsidRPr="009948D0">
        <w:rPr>
          <w:rFonts w:ascii="Arial" w:hAnsi="Arial" w:cs="Arial"/>
          <w:b/>
        </w:rPr>
        <w:t>Notes to Editors:</w:t>
      </w:r>
    </w:p>
    <w:p w14:paraId="140E6CD7" w14:textId="77777777" w:rsidR="001D6FB3" w:rsidRPr="009948D0" w:rsidRDefault="001D6FB3" w:rsidP="001D6FB3">
      <w:pPr>
        <w:spacing w:after="0" w:line="240" w:lineRule="auto"/>
        <w:rPr>
          <w:rStyle w:val="Hyperlink"/>
          <w:rFonts w:ascii="Arial" w:hAnsi="Arial" w:cs="Arial"/>
        </w:rPr>
      </w:pPr>
      <w:r w:rsidRPr="009948D0">
        <w:rPr>
          <w:rFonts w:ascii="Arial" w:hAnsi="Arial" w:cs="Arial"/>
          <w:b/>
          <w:bCs/>
        </w:rPr>
        <w:t xml:space="preserve">About Ambient Support: </w:t>
      </w:r>
      <w:hyperlink r:id="rId15" w:history="1">
        <w:r w:rsidRPr="009948D0">
          <w:rPr>
            <w:rStyle w:val="Hyperlink"/>
            <w:rFonts w:ascii="Arial" w:hAnsi="Arial" w:cs="Arial"/>
          </w:rPr>
          <w:t>www.ambient.org.uk</w:t>
        </w:r>
      </w:hyperlink>
      <w:r w:rsidRPr="009948D0">
        <w:rPr>
          <w:rStyle w:val="Hyperlink"/>
          <w:rFonts w:ascii="Arial" w:hAnsi="Arial" w:cs="Arial"/>
        </w:rPr>
        <w:t xml:space="preserve">  @ambientsupport</w:t>
      </w:r>
    </w:p>
    <w:p w14:paraId="08723991" w14:textId="77777777" w:rsidR="001D6FB3" w:rsidRPr="009948D0" w:rsidRDefault="001D6FB3" w:rsidP="001D6FB3">
      <w:pPr>
        <w:pStyle w:val="ListParagraph"/>
        <w:numPr>
          <w:ilvl w:val="0"/>
          <w:numId w:val="2"/>
        </w:numPr>
        <w:spacing w:after="0" w:line="240" w:lineRule="auto"/>
        <w:rPr>
          <w:rFonts w:ascii="Arial" w:hAnsi="Arial" w:cs="Arial"/>
          <w:sz w:val="24"/>
          <w:szCs w:val="24"/>
        </w:rPr>
      </w:pPr>
      <w:r w:rsidRPr="009948D0">
        <w:rPr>
          <w:rFonts w:ascii="Arial" w:hAnsi="Arial" w:cs="Arial"/>
          <w:sz w:val="24"/>
          <w:szCs w:val="24"/>
        </w:rPr>
        <w:t>One of the Top 20 generic Not-For-Profit Health &amp; Social Care Providers in the UK, Ambient Support (formerly known as Heritage Care and Community Options) is a registered UK charity with over 25 years’ experience</w:t>
      </w:r>
    </w:p>
    <w:p w14:paraId="211731C4" w14:textId="77777777" w:rsidR="001D6FB3" w:rsidRPr="009948D0" w:rsidRDefault="001D6FB3" w:rsidP="001D6FB3">
      <w:pPr>
        <w:pStyle w:val="ListParagraph"/>
        <w:numPr>
          <w:ilvl w:val="0"/>
          <w:numId w:val="2"/>
        </w:numPr>
        <w:spacing w:after="0" w:line="240" w:lineRule="auto"/>
        <w:rPr>
          <w:rFonts w:ascii="Arial" w:hAnsi="Arial" w:cs="Arial"/>
          <w:sz w:val="24"/>
          <w:szCs w:val="24"/>
        </w:rPr>
      </w:pPr>
      <w:r w:rsidRPr="009948D0">
        <w:rPr>
          <w:rFonts w:ascii="Arial" w:hAnsi="Arial" w:cs="Arial"/>
          <w:sz w:val="24"/>
          <w:szCs w:val="24"/>
        </w:rPr>
        <w:t>They deliver services that meet the needs of some of the most vulnerable adults in society. Operating in over 1</w:t>
      </w:r>
      <w:r>
        <w:rPr>
          <w:rFonts w:ascii="Arial" w:hAnsi="Arial" w:cs="Arial"/>
          <w:sz w:val="24"/>
          <w:szCs w:val="24"/>
        </w:rPr>
        <w:t>2</w:t>
      </w:r>
      <w:r w:rsidRPr="009948D0">
        <w:rPr>
          <w:rFonts w:ascii="Arial" w:hAnsi="Arial" w:cs="Arial"/>
          <w:sz w:val="24"/>
          <w:szCs w:val="24"/>
        </w:rPr>
        <w:t>0</w:t>
      </w:r>
      <w:r>
        <w:rPr>
          <w:rFonts w:ascii="Arial" w:hAnsi="Arial" w:cs="Arial"/>
          <w:sz w:val="24"/>
          <w:szCs w:val="24"/>
        </w:rPr>
        <w:t>+</w:t>
      </w:r>
      <w:r w:rsidRPr="009948D0">
        <w:rPr>
          <w:rFonts w:ascii="Arial" w:hAnsi="Arial" w:cs="Arial"/>
          <w:sz w:val="24"/>
          <w:szCs w:val="24"/>
        </w:rPr>
        <w:t xml:space="preserve"> locations, they provide over 30 thousand hours of care to people on a weekly basis to support a range of needs due to the ageing process, learning disability or mental illness</w:t>
      </w:r>
    </w:p>
    <w:p w14:paraId="11DCE7A0" w14:textId="77777777" w:rsidR="001D6FB3" w:rsidRPr="009948D0" w:rsidRDefault="001D6FB3" w:rsidP="001D6FB3">
      <w:pPr>
        <w:pStyle w:val="ListParagraph"/>
        <w:numPr>
          <w:ilvl w:val="0"/>
          <w:numId w:val="2"/>
        </w:numPr>
        <w:spacing w:after="0" w:line="240" w:lineRule="auto"/>
        <w:rPr>
          <w:rFonts w:ascii="Arial" w:hAnsi="Arial" w:cs="Arial"/>
          <w:sz w:val="24"/>
          <w:szCs w:val="24"/>
        </w:rPr>
      </w:pPr>
      <w:r w:rsidRPr="009948D0">
        <w:rPr>
          <w:rFonts w:ascii="Arial" w:hAnsi="Arial" w:cs="Arial"/>
          <w:sz w:val="24"/>
          <w:szCs w:val="24"/>
        </w:rPr>
        <w:t>Their wide range of quality specialist services are delivered by dedicated, professional, and passionate staff and their success is built on supporting people to live a full and meaningful life</w:t>
      </w:r>
    </w:p>
    <w:p w14:paraId="62AE9A2C" w14:textId="77777777" w:rsidR="001D6FB3" w:rsidRPr="009948D0" w:rsidRDefault="001D6FB3" w:rsidP="001D6FB3">
      <w:pPr>
        <w:pStyle w:val="ListParagraph"/>
        <w:numPr>
          <w:ilvl w:val="0"/>
          <w:numId w:val="2"/>
        </w:numPr>
        <w:spacing w:after="0" w:line="240" w:lineRule="auto"/>
        <w:rPr>
          <w:rFonts w:ascii="Arial" w:hAnsi="Arial" w:cs="Arial"/>
          <w:sz w:val="24"/>
          <w:szCs w:val="24"/>
        </w:rPr>
      </w:pPr>
      <w:r w:rsidRPr="009948D0">
        <w:rPr>
          <w:rFonts w:ascii="Arial" w:hAnsi="Arial" w:cs="Arial"/>
          <w:sz w:val="24"/>
          <w:szCs w:val="24"/>
        </w:rPr>
        <w:t>Latest results from Ambient Support’s 2021- Satisfaction Survey show: 97% of people supported in Learning Disability services said Ambient have helped to make their life better, 95% are happy with the support Ambient give them and 94% of relatives and friends said their loved one is safely supported by Ambient.</w:t>
      </w:r>
      <w:r w:rsidRPr="009948D0">
        <w:rPr>
          <w:rFonts w:ascii="Arial" w:hAnsi="Arial" w:cs="Arial"/>
          <w:sz w:val="24"/>
          <w:szCs w:val="24"/>
        </w:rPr>
        <w:br/>
        <w:t>In Mental Health Services 93% said that staff believe in their wellbeing and recovery, 91% of people said they knew how to provide feedback or make a complaint and 89% report being given information and support to make choices</w:t>
      </w:r>
      <w:r w:rsidRPr="009948D0">
        <w:rPr>
          <w:rFonts w:ascii="Arial" w:hAnsi="Arial" w:cs="Arial"/>
          <w:sz w:val="24"/>
          <w:szCs w:val="24"/>
        </w:rPr>
        <w:br/>
        <w:t xml:space="preserve">In services for Older People, 98% report being treated with kindness, dignity and respect and 97% of relatives agree, 91% of friends and relatives report that their </w:t>
      </w:r>
      <w:r w:rsidRPr="009948D0">
        <w:rPr>
          <w:rFonts w:ascii="Arial" w:hAnsi="Arial" w:cs="Arial"/>
          <w:sz w:val="24"/>
          <w:szCs w:val="24"/>
        </w:rPr>
        <w:lastRenderedPageBreak/>
        <w:t xml:space="preserve">loved one’s life has got better since Ambient started supporting them and 97% said that they are happy with the care and support they receive </w:t>
      </w:r>
    </w:p>
    <w:p w14:paraId="5F5D7AE6" w14:textId="77777777" w:rsidR="001D6FB3" w:rsidRPr="009948D0" w:rsidRDefault="001D6FB3" w:rsidP="001D6FB3">
      <w:pPr>
        <w:pStyle w:val="ListParagraph"/>
        <w:numPr>
          <w:ilvl w:val="0"/>
          <w:numId w:val="1"/>
        </w:numPr>
        <w:spacing w:after="0" w:line="240" w:lineRule="auto"/>
        <w:rPr>
          <w:rFonts w:ascii="Arial" w:hAnsi="Arial" w:cs="Arial"/>
          <w:sz w:val="24"/>
          <w:szCs w:val="24"/>
        </w:rPr>
      </w:pPr>
      <w:r w:rsidRPr="009948D0">
        <w:rPr>
          <w:rFonts w:ascii="Arial" w:hAnsi="Arial" w:cs="Arial"/>
          <w:sz w:val="24"/>
          <w:szCs w:val="24"/>
        </w:rPr>
        <w:t>Ambient currently employs around 1,</w:t>
      </w:r>
      <w:r>
        <w:rPr>
          <w:rFonts w:ascii="Arial" w:hAnsi="Arial" w:cs="Arial"/>
          <w:sz w:val="24"/>
          <w:szCs w:val="24"/>
        </w:rPr>
        <w:t>150+</w:t>
      </w:r>
      <w:r w:rsidRPr="009948D0">
        <w:rPr>
          <w:rFonts w:ascii="Arial" w:hAnsi="Arial" w:cs="Arial"/>
          <w:sz w:val="24"/>
          <w:szCs w:val="24"/>
        </w:rPr>
        <w:t xml:space="preserve"> people across the UK in a number of settings </w:t>
      </w:r>
    </w:p>
    <w:p w14:paraId="2040BF7E" w14:textId="77777777" w:rsidR="001D6FB3" w:rsidRPr="009948D0" w:rsidRDefault="001D6FB3" w:rsidP="001D6FB3">
      <w:pPr>
        <w:pStyle w:val="ListParagraph"/>
        <w:numPr>
          <w:ilvl w:val="0"/>
          <w:numId w:val="1"/>
        </w:numPr>
        <w:spacing w:after="0" w:line="240" w:lineRule="auto"/>
        <w:rPr>
          <w:rFonts w:ascii="Arial" w:hAnsi="Arial" w:cs="Arial"/>
          <w:sz w:val="24"/>
          <w:szCs w:val="24"/>
        </w:rPr>
      </w:pPr>
      <w:r w:rsidRPr="009948D0">
        <w:rPr>
          <w:rFonts w:ascii="Arial" w:hAnsi="Arial" w:cs="Arial"/>
          <w:sz w:val="24"/>
          <w:szCs w:val="24"/>
        </w:rPr>
        <w:t xml:space="preserve">Ambient can also help young adults who are transitioning from Children’s to Adult Learning Disability Services </w:t>
      </w:r>
    </w:p>
    <w:p w14:paraId="6EFF1ADD" w14:textId="77777777" w:rsidR="001D6FB3" w:rsidRPr="009948D0" w:rsidRDefault="001D6FB3" w:rsidP="001D6FB3">
      <w:pPr>
        <w:pStyle w:val="ListParagraph"/>
        <w:numPr>
          <w:ilvl w:val="0"/>
          <w:numId w:val="1"/>
        </w:numPr>
        <w:spacing w:after="0" w:line="240" w:lineRule="auto"/>
        <w:rPr>
          <w:rFonts w:ascii="Arial" w:hAnsi="Arial" w:cs="Arial"/>
          <w:sz w:val="24"/>
          <w:szCs w:val="24"/>
        </w:rPr>
      </w:pPr>
      <w:r w:rsidRPr="009948D0">
        <w:rPr>
          <w:rFonts w:ascii="Arial" w:hAnsi="Arial" w:cs="Arial"/>
          <w:sz w:val="24"/>
          <w:szCs w:val="24"/>
        </w:rPr>
        <w:t>The Charity has an above industry average with 88% Registered Services rated as Outstanding and GOOD by CQC.</w:t>
      </w:r>
    </w:p>
    <w:p w14:paraId="4BB6852C" w14:textId="77777777" w:rsidR="001D6FB3" w:rsidRPr="009948D0" w:rsidRDefault="001D6FB3" w:rsidP="001D6FB3">
      <w:pPr>
        <w:pStyle w:val="ListParagraph"/>
        <w:spacing w:after="0" w:line="240" w:lineRule="auto"/>
        <w:rPr>
          <w:rFonts w:ascii="Arial" w:hAnsi="Arial" w:cs="Arial"/>
          <w:color w:val="FF0000"/>
          <w:sz w:val="24"/>
          <w:szCs w:val="24"/>
        </w:rPr>
      </w:pPr>
    </w:p>
    <w:p w14:paraId="341FD09C" w14:textId="77777777" w:rsidR="001D6FB3" w:rsidRPr="00421DB4" w:rsidRDefault="001D6FB3" w:rsidP="001D6FB3">
      <w:pPr>
        <w:tabs>
          <w:tab w:val="left" w:pos="480"/>
        </w:tabs>
        <w:rPr>
          <w:rFonts w:ascii="Arial" w:eastAsia="Times New Roman" w:hAnsi="Arial" w:cs="Arial"/>
        </w:rPr>
      </w:pPr>
    </w:p>
    <w:p w14:paraId="0509BFBC" w14:textId="77777777" w:rsidR="006110C2" w:rsidRDefault="006110C2" w:rsidP="001D6FB3">
      <w:pPr>
        <w:spacing w:after="0" w:line="240" w:lineRule="auto"/>
      </w:pPr>
    </w:p>
    <w:sectPr w:rsidR="006110C2">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29DC0" w14:textId="77777777" w:rsidR="00A4065B" w:rsidRDefault="00A4065B">
      <w:pPr>
        <w:spacing w:after="0" w:line="240" w:lineRule="auto"/>
      </w:pPr>
      <w:r>
        <w:separator/>
      </w:r>
    </w:p>
  </w:endnote>
  <w:endnote w:type="continuationSeparator" w:id="0">
    <w:p w14:paraId="1486320D" w14:textId="77777777" w:rsidR="00A4065B" w:rsidRDefault="00A40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F9697" w14:textId="77777777" w:rsidR="00A4065B" w:rsidRDefault="00A4065B">
      <w:pPr>
        <w:spacing w:after="0" w:line="240" w:lineRule="auto"/>
      </w:pPr>
      <w:r>
        <w:separator/>
      </w:r>
    </w:p>
  </w:footnote>
  <w:footnote w:type="continuationSeparator" w:id="0">
    <w:p w14:paraId="34431607" w14:textId="77777777" w:rsidR="00A4065B" w:rsidRDefault="00A40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559B5" w14:textId="77777777" w:rsidR="004A025E" w:rsidRDefault="001403E5">
    <w:pPr>
      <w:pStyle w:val="Header"/>
    </w:pPr>
    <w:r>
      <w:rPr>
        <w:noProof/>
      </w:rPr>
      <w:drawing>
        <wp:anchor distT="0" distB="0" distL="114300" distR="114300" simplePos="0" relativeHeight="251659264" behindDoc="0" locked="0" layoutInCell="1" allowOverlap="1" wp14:anchorId="2201D70A" wp14:editId="3BA36B1B">
          <wp:simplePos x="0" y="0"/>
          <wp:positionH relativeFrom="margin">
            <wp:posOffset>0</wp:posOffset>
          </wp:positionH>
          <wp:positionV relativeFrom="paragraph">
            <wp:posOffset>-226258</wp:posOffset>
          </wp:positionV>
          <wp:extent cx="1728000" cy="565607"/>
          <wp:effectExtent l="0" t="0" r="5715" b="635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bient-logo-rgb.png"/>
                  <pic:cNvPicPr/>
                </pic:nvPicPr>
                <pic:blipFill>
                  <a:blip r:embed="rId1">
                    <a:extLst>
                      <a:ext uri="{28A0092B-C50C-407E-A947-70E740481C1C}">
                        <a14:useLocalDpi xmlns:a14="http://schemas.microsoft.com/office/drawing/2010/main" val="0"/>
                      </a:ext>
                    </a:extLst>
                  </a:blip>
                  <a:stretch>
                    <a:fillRect/>
                  </a:stretch>
                </pic:blipFill>
                <pic:spPr>
                  <a:xfrm>
                    <a:off x="0" y="0"/>
                    <a:ext cx="1728000" cy="5656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4654F"/>
    <w:multiLevelType w:val="hybridMultilevel"/>
    <w:tmpl w:val="CCB00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B82EA9"/>
    <w:multiLevelType w:val="hybridMultilevel"/>
    <w:tmpl w:val="66FC5A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0C2"/>
    <w:rsid w:val="00065783"/>
    <w:rsid w:val="001403E5"/>
    <w:rsid w:val="001D6FB3"/>
    <w:rsid w:val="00202085"/>
    <w:rsid w:val="00245928"/>
    <w:rsid w:val="00285F3F"/>
    <w:rsid w:val="003C588E"/>
    <w:rsid w:val="0049686F"/>
    <w:rsid w:val="00532F8C"/>
    <w:rsid w:val="005B2823"/>
    <w:rsid w:val="006110C2"/>
    <w:rsid w:val="00626A53"/>
    <w:rsid w:val="00641D46"/>
    <w:rsid w:val="006F02AA"/>
    <w:rsid w:val="007D66E2"/>
    <w:rsid w:val="007F4CFD"/>
    <w:rsid w:val="008309A4"/>
    <w:rsid w:val="008E17FE"/>
    <w:rsid w:val="009B435D"/>
    <w:rsid w:val="00A4065B"/>
    <w:rsid w:val="00A550C3"/>
    <w:rsid w:val="00BB1381"/>
    <w:rsid w:val="00BD3EBF"/>
    <w:rsid w:val="00CA7454"/>
    <w:rsid w:val="00CC0B8F"/>
    <w:rsid w:val="00D81505"/>
    <w:rsid w:val="00D856C7"/>
    <w:rsid w:val="00DC7297"/>
    <w:rsid w:val="00E5700C"/>
    <w:rsid w:val="00ED62B0"/>
    <w:rsid w:val="00EE7448"/>
    <w:rsid w:val="00F04C16"/>
    <w:rsid w:val="00F41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96F45"/>
  <w15:chartTrackingRefBased/>
  <w15:docId w15:val="{0BD97823-BC48-D243-BFF7-FE63B116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0C2"/>
    <w:pPr>
      <w:spacing w:after="160" w:line="259"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10C2"/>
    <w:rPr>
      <w:color w:val="0563C1" w:themeColor="hyperlink"/>
      <w:u w:val="single"/>
    </w:rPr>
  </w:style>
  <w:style w:type="paragraph" w:styleId="ListParagraph">
    <w:name w:val="List Paragraph"/>
    <w:basedOn w:val="Normal"/>
    <w:uiPriority w:val="34"/>
    <w:qFormat/>
    <w:rsid w:val="006110C2"/>
    <w:pPr>
      <w:ind w:left="720"/>
      <w:contextualSpacing/>
    </w:pPr>
    <w:rPr>
      <w:lang w:val="en-GB"/>
    </w:rPr>
  </w:style>
  <w:style w:type="paragraph" w:styleId="Header">
    <w:name w:val="header"/>
    <w:basedOn w:val="Normal"/>
    <w:link w:val="HeaderChar"/>
    <w:uiPriority w:val="99"/>
    <w:unhideWhenUsed/>
    <w:rsid w:val="006110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0C2"/>
    <w:rPr>
      <w:sz w:val="22"/>
      <w:szCs w:val="22"/>
      <w:lang w:val="en-US"/>
    </w:rPr>
  </w:style>
  <w:style w:type="character" w:styleId="UnresolvedMention">
    <w:name w:val="Unresolved Mention"/>
    <w:basedOn w:val="DefaultParagraphFont"/>
    <w:uiPriority w:val="99"/>
    <w:semiHidden/>
    <w:unhideWhenUsed/>
    <w:rsid w:val="007F4CFD"/>
    <w:rPr>
      <w:color w:val="605E5C"/>
      <w:shd w:val="clear" w:color="auto" w:fill="E1DFDD"/>
    </w:rPr>
  </w:style>
  <w:style w:type="paragraph" w:customStyle="1" w:styleId="xxxxxmsonormal">
    <w:name w:val="x_x_xxxmsonormal"/>
    <w:basedOn w:val="Normal"/>
    <w:rsid w:val="00EE744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1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hrissie@pr4.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mbient.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bient.org.uk/news-events/new-annual-award-scheme-for-ambient-frontline-staff-the-john-goree-award-2021/" TargetMode="External"/><Relationship Id="rId5" Type="http://schemas.openxmlformats.org/officeDocument/2006/relationships/footnotes" Target="footnotes.xml"/><Relationship Id="rId15" Type="http://schemas.openxmlformats.org/officeDocument/2006/relationships/hyperlink" Target="http://www.ambient.org.uk"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ambient.org.uk/" TargetMode="External"/><Relationship Id="rId14" Type="http://schemas.openxmlformats.org/officeDocument/2006/relationships/hyperlink" Target="mailto:Kathy@pr4.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887</Words>
  <Characters>5061</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Rivans</dc:creator>
  <cp:keywords/>
  <dc:description/>
  <cp:lastModifiedBy>Davina Sellick</cp:lastModifiedBy>
  <cp:revision>2</cp:revision>
  <dcterms:created xsi:type="dcterms:W3CDTF">2022-05-25T09:35:00Z</dcterms:created>
  <dcterms:modified xsi:type="dcterms:W3CDTF">2022-05-25T09:35:00Z</dcterms:modified>
</cp:coreProperties>
</file>