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F327" w14:textId="77777777" w:rsidR="00CF3A5A" w:rsidRPr="00EF1FA6" w:rsidRDefault="00CF3A5A" w:rsidP="00A15E69">
      <w:pPr>
        <w:rPr>
          <w:rFonts w:asciiTheme="minorHAnsi" w:hAnsiTheme="minorHAnsi" w:cstheme="minorHAnsi"/>
          <w:b/>
          <w:bCs/>
          <w:sz w:val="52"/>
          <w:szCs w:val="52"/>
        </w:rPr>
      </w:pPr>
    </w:p>
    <w:p w14:paraId="5A315A0E" w14:textId="0C06FD0B" w:rsidR="00DF3432" w:rsidRPr="00EF1FA6" w:rsidRDefault="00B84DD0" w:rsidP="00DF3432">
      <w:pPr>
        <w:rPr>
          <w:rFonts w:asciiTheme="minorHAnsi" w:hAnsiTheme="minorHAnsi" w:cstheme="minorHAnsi"/>
          <w:b/>
          <w:bCs/>
          <w:sz w:val="52"/>
          <w:szCs w:val="52"/>
        </w:rPr>
      </w:pPr>
      <w:bookmarkStart w:id="0" w:name="_Hlk63773665"/>
      <w:r>
        <w:rPr>
          <w:rFonts w:asciiTheme="minorHAnsi" w:hAnsiTheme="minorHAnsi" w:cstheme="minorHAnsi"/>
          <w:b/>
          <w:bCs/>
          <w:sz w:val="52"/>
          <w:szCs w:val="52"/>
        </w:rPr>
        <w:t xml:space="preserve">Staff celebrate as Bromley care home receives ‘Good’ CQC rating </w:t>
      </w:r>
    </w:p>
    <w:p w14:paraId="0E5722CA" w14:textId="7F9EECDE" w:rsidR="00DF3432" w:rsidRDefault="00DF3432" w:rsidP="00DF3432">
      <w:pPr>
        <w:rPr>
          <w:rFonts w:asciiTheme="minorHAnsi" w:hAnsiTheme="minorHAnsi" w:cstheme="minorHAnsi"/>
          <w:b/>
          <w:bCs/>
        </w:rPr>
      </w:pPr>
    </w:p>
    <w:p w14:paraId="0EF1FCCF" w14:textId="77777777" w:rsidR="00EF1FA6" w:rsidRPr="00EF1FA6" w:rsidRDefault="00EF1FA6" w:rsidP="00DF3432">
      <w:pPr>
        <w:rPr>
          <w:rFonts w:asciiTheme="minorHAnsi" w:hAnsiTheme="minorHAnsi" w:cstheme="minorHAnsi"/>
          <w:b/>
          <w:bCs/>
        </w:rPr>
      </w:pPr>
    </w:p>
    <w:p w14:paraId="32E8923D" w14:textId="29FD49AE" w:rsidR="006A600C" w:rsidRPr="00EF1FA6" w:rsidRDefault="00A22BEF" w:rsidP="00DF3432">
      <w:pPr>
        <w:rPr>
          <w:rFonts w:asciiTheme="minorHAnsi" w:hAnsiTheme="minorHAnsi" w:cstheme="minorHAnsi"/>
          <w:b/>
          <w:bCs/>
        </w:rPr>
      </w:pPr>
      <w:r w:rsidRPr="00EF1FA6">
        <w:rPr>
          <w:rFonts w:asciiTheme="minorHAnsi" w:hAnsiTheme="minorHAnsi" w:cstheme="minorHAnsi"/>
          <w:b/>
          <w:bCs/>
        </w:rPr>
        <w:t>(</w:t>
      </w:r>
      <w:r w:rsidR="00CD2A2E">
        <w:rPr>
          <w:rFonts w:asciiTheme="minorHAnsi" w:hAnsiTheme="minorHAnsi" w:cstheme="minorHAnsi"/>
          <w:b/>
          <w:bCs/>
        </w:rPr>
        <w:t xml:space="preserve">21 </w:t>
      </w:r>
      <w:r w:rsidR="00FD1326" w:rsidRPr="00EF1FA6">
        <w:rPr>
          <w:rFonts w:asciiTheme="minorHAnsi" w:hAnsiTheme="minorHAnsi" w:cstheme="minorHAnsi"/>
          <w:b/>
          <w:bCs/>
          <w:i/>
          <w:iCs/>
        </w:rPr>
        <w:t>June 2023,</w:t>
      </w:r>
      <w:r w:rsidRPr="00EF1FA6">
        <w:rPr>
          <w:rFonts w:asciiTheme="minorHAnsi" w:hAnsiTheme="minorHAnsi" w:cstheme="minorHAnsi"/>
          <w:b/>
          <w:bCs/>
          <w:i/>
          <w:iCs/>
        </w:rPr>
        <w:t xml:space="preserve"> London</w:t>
      </w:r>
      <w:r w:rsidRPr="00EF1FA6">
        <w:rPr>
          <w:rFonts w:asciiTheme="minorHAnsi" w:hAnsiTheme="minorHAnsi" w:cstheme="minorHAnsi"/>
          <w:b/>
          <w:bCs/>
        </w:rPr>
        <w:t xml:space="preserve">) </w:t>
      </w:r>
      <w:r w:rsidR="006A600C" w:rsidRPr="00EF1FA6">
        <w:rPr>
          <w:rFonts w:asciiTheme="minorHAnsi" w:hAnsiTheme="minorHAnsi" w:cstheme="minorHAnsi"/>
          <w:b/>
          <w:bCs/>
        </w:rPr>
        <w:t xml:space="preserve">A Learning Disability service at 118 </w:t>
      </w:r>
      <w:proofErr w:type="spellStart"/>
      <w:r w:rsidR="006A600C" w:rsidRPr="00EF1FA6">
        <w:rPr>
          <w:rFonts w:asciiTheme="minorHAnsi" w:hAnsiTheme="minorHAnsi" w:cstheme="minorHAnsi"/>
          <w:b/>
          <w:bCs/>
        </w:rPr>
        <w:t>Widmore</w:t>
      </w:r>
      <w:proofErr w:type="spellEnd"/>
      <w:r w:rsidR="006A600C" w:rsidRPr="00EF1FA6">
        <w:rPr>
          <w:rFonts w:asciiTheme="minorHAnsi" w:hAnsiTheme="minorHAnsi" w:cstheme="minorHAnsi"/>
          <w:b/>
          <w:bCs/>
        </w:rPr>
        <w:t xml:space="preserve"> Road, Bromley, has achieved an overall ‘Good’ rating after its first C</w:t>
      </w:r>
      <w:r w:rsidR="00EF1FA6">
        <w:rPr>
          <w:rFonts w:asciiTheme="minorHAnsi" w:hAnsiTheme="minorHAnsi" w:cstheme="minorHAnsi"/>
          <w:b/>
          <w:bCs/>
        </w:rPr>
        <w:t xml:space="preserve">are </w:t>
      </w:r>
      <w:r w:rsidR="006A600C" w:rsidRPr="00EF1FA6">
        <w:rPr>
          <w:rFonts w:asciiTheme="minorHAnsi" w:hAnsiTheme="minorHAnsi" w:cstheme="minorHAnsi"/>
          <w:b/>
          <w:bCs/>
        </w:rPr>
        <w:t>Q</w:t>
      </w:r>
      <w:r w:rsidR="00EF1FA6">
        <w:rPr>
          <w:rFonts w:asciiTheme="minorHAnsi" w:hAnsiTheme="minorHAnsi" w:cstheme="minorHAnsi"/>
          <w:b/>
          <w:bCs/>
        </w:rPr>
        <w:t xml:space="preserve">uality </w:t>
      </w:r>
      <w:r w:rsidR="006A600C" w:rsidRPr="00EF1FA6">
        <w:rPr>
          <w:rFonts w:asciiTheme="minorHAnsi" w:hAnsiTheme="minorHAnsi" w:cstheme="minorHAnsi"/>
          <w:b/>
          <w:bCs/>
        </w:rPr>
        <w:t>C</w:t>
      </w:r>
      <w:r w:rsidR="00EF1FA6">
        <w:rPr>
          <w:rFonts w:asciiTheme="minorHAnsi" w:hAnsiTheme="minorHAnsi" w:cstheme="minorHAnsi"/>
          <w:b/>
          <w:bCs/>
        </w:rPr>
        <w:t>ommission (CQC)</w:t>
      </w:r>
      <w:r w:rsidR="006A600C" w:rsidRPr="00EF1FA6">
        <w:rPr>
          <w:rFonts w:asciiTheme="minorHAnsi" w:hAnsiTheme="minorHAnsi" w:cstheme="minorHAnsi"/>
          <w:b/>
          <w:bCs/>
        </w:rPr>
        <w:t xml:space="preserve"> inspection </w:t>
      </w:r>
      <w:r w:rsidR="00EF1FA6">
        <w:rPr>
          <w:rFonts w:asciiTheme="minorHAnsi" w:hAnsiTheme="minorHAnsi" w:cstheme="minorHAnsi"/>
          <w:b/>
          <w:bCs/>
        </w:rPr>
        <w:t xml:space="preserve">since national charity, Ambient Support, acquired the service in April 2021. </w:t>
      </w:r>
    </w:p>
    <w:p w14:paraId="1BA29FC6" w14:textId="77777777" w:rsidR="00EF1FA6" w:rsidRDefault="00EF1FA6" w:rsidP="00EF1FA6">
      <w:pPr>
        <w:rPr>
          <w:rFonts w:asciiTheme="minorHAnsi" w:hAnsiTheme="minorHAnsi" w:cstheme="minorHAnsi"/>
        </w:rPr>
      </w:pPr>
    </w:p>
    <w:p w14:paraId="2429F72F" w14:textId="44704971" w:rsidR="00EF1FA6" w:rsidRDefault="00EF1FA6" w:rsidP="00EF1FA6">
      <w:pPr>
        <w:rPr>
          <w:rFonts w:asciiTheme="minorHAnsi" w:hAnsiTheme="minorHAnsi" w:cstheme="minorHAnsi"/>
        </w:rPr>
      </w:pPr>
      <w:r w:rsidRPr="00EF1FA6">
        <w:rPr>
          <w:rFonts w:asciiTheme="minorHAnsi" w:hAnsiTheme="minorHAnsi" w:cstheme="minorHAnsi"/>
        </w:rPr>
        <w:t>The CQC inspection of the service</w:t>
      </w:r>
      <w:r w:rsidR="00B75B13">
        <w:rPr>
          <w:rFonts w:asciiTheme="minorHAnsi" w:hAnsiTheme="minorHAnsi" w:cstheme="minorHAnsi"/>
        </w:rPr>
        <w:t>,</w:t>
      </w:r>
      <w:r w:rsidRPr="00EF1FA6">
        <w:rPr>
          <w:rFonts w:asciiTheme="minorHAnsi" w:hAnsiTheme="minorHAnsi" w:cstheme="minorHAnsi"/>
        </w:rPr>
        <w:t xml:space="preserve"> which provides short breaks and respite service for up to 10 people with a learning disability</w:t>
      </w:r>
      <w:r w:rsidR="00B75B13">
        <w:rPr>
          <w:rFonts w:asciiTheme="minorHAnsi" w:hAnsiTheme="minorHAnsi" w:cstheme="minorHAnsi"/>
        </w:rPr>
        <w:t>,</w:t>
      </w:r>
      <w:r w:rsidRPr="00EF1FA6">
        <w:rPr>
          <w:rFonts w:asciiTheme="minorHAnsi" w:hAnsiTheme="minorHAnsi" w:cstheme="minorHAnsi"/>
        </w:rPr>
        <w:t xml:space="preserve"> was undertaken on 10 May 2023</w:t>
      </w:r>
      <w:r w:rsidR="00B75B13">
        <w:rPr>
          <w:rFonts w:asciiTheme="minorHAnsi" w:hAnsiTheme="minorHAnsi" w:cstheme="minorHAnsi"/>
        </w:rPr>
        <w:t>.</w:t>
      </w:r>
      <w:r w:rsidRPr="00EF1FA6">
        <w:rPr>
          <w:rFonts w:asciiTheme="minorHAnsi" w:hAnsiTheme="minorHAnsi" w:cstheme="minorHAnsi"/>
        </w:rPr>
        <w:t xml:space="preserve"> </w:t>
      </w:r>
      <w:r w:rsidR="00B75B13">
        <w:rPr>
          <w:rFonts w:asciiTheme="minorHAnsi" w:hAnsiTheme="minorHAnsi" w:cstheme="minorHAnsi"/>
        </w:rPr>
        <w:t>I</w:t>
      </w:r>
      <w:r w:rsidRPr="00EF1FA6">
        <w:rPr>
          <w:rFonts w:asciiTheme="minorHAnsi" w:hAnsiTheme="minorHAnsi" w:cstheme="minorHAnsi"/>
        </w:rPr>
        <w:t xml:space="preserve">t received an overall ‘Good’ rating and was found to be ‘Good’ in all five areas </w:t>
      </w:r>
      <w:r w:rsidR="00B75B13">
        <w:rPr>
          <w:rFonts w:asciiTheme="minorHAnsi" w:hAnsiTheme="minorHAnsi" w:cstheme="minorHAnsi"/>
        </w:rPr>
        <w:t xml:space="preserve">of the service under question </w:t>
      </w:r>
      <w:r w:rsidR="00661B0A">
        <w:rPr>
          <w:rFonts w:asciiTheme="minorHAnsi" w:hAnsiTheme="minorHAnsi" w:cstheme="minorHAnsi"/>
        </w:rPr>
        <w:t>– safe, effective, caring, responsive and well-led</w:t>
      </w:r>
      <w:r w:rsidR="00B75B13">
        <w:rPr>
          <w:rFonts w:asciiTheme="minorHAnsi" w:hAnsiTheme="minorHAnsi" w:cstheme="minorHAnsi"/>
        </w:rPr>
        <w:t>.</w:t>
      </w:r>
    </w:p>
    <w:p w14:paraId="1E7AB0B2" w14:textId="347BBB66" w:rsidR="00EF1FA6" w:rsidRDefault="00EF1FA6" w:rsidP="00EF1FA6">
      <w:pPr>
        <w:rPr>
          <w:rFonts w:asciiTheme="minorHAnsi" w:hAnsiTheme="minorHAnsi" w:cstheme="minorHAnsi"/>
        </w:rPr>
      </w:pPr>
    </w:p>
    <w:p w14:paraId="34497422" w14:textId="7B90A08C" w:rsidR="00661B0A" w:rsidRPr="00EF1FA6" w:rsidRDefault="00661B0A" w:rsidP="00661B0A">
      <w:pPr>
        <w:rPr>
          <w:rFonts w:asciiTheme="minorHAnsi" w:hAnsiTheme="minorHAnsi" w:cstheme="minorHAnsi"/>
          <w:b/>
          <w:bCs/>
        </w:rPr>
      </w:pPr>
      <w:r w:rsidRPr="00EF1FA6">
        <w:rPr>
          <w:rFonts w:asciiTheme="minorHAnsi" w:hAnsiTheme="minorHAnsi" w:cstheme="minorHAnsi"/>
          <w:b/>
          <w:bCs/>
          <w:color w:val="000000"/>
        </w:rPr>
        <w:t>Samantha Downer, Regional Manager for London &amp; South</w:t>
      </w:r>
      <w:r w:rsidR="00B75B13">
        <w:rPr>
          <w:rFonts w:asciiTheme="minorHAnsi" w:hAnsiTheme="minorHAnsi" w:cstheme="minorHAnsi"/>
          <w:b/>
          <w:bCs/>
          <w:color w:val="000000"/>
        </w:rPr>
        <w:t>-</w:t>
      </w:r>
      <w:r w:rsidRPr="00EF1FA6">
        <w:rPr>
          <w:rFonts w:asciiTheme="minorHAnsi" w:hAnsiTheme="minorHAnsi" w:cstheme="minorHAnsi"/>
          <w:b/>
          <w:bCs/>
          <w:color w:val="000000"/>
        </w:rPr>
        <w:t>East</w:t>
      </w:r>
      <w:r w:rsidR="00B75B13">
        <w:rPr>
          <w:rFonts w:asciiTheme="minorHAnsi" w:hAnsiTheme="minorHAnsi" w:cstheme="minorHAnsi"/>
          <w:b/>
          <w:bCs/>
          <w:color w:val="000000"/>
        </w:rPr>
        <w:t xml:space="preserve"> at Ambient Support</w:t>
      </w:r>
      <w:r w:rsidRPr="00EF1FA6">
        <w:rPr>
          <w:rFonts w:asciiTheme="minorHAnsi" w:hAnsiTheme="minorHAnsi" w:cstheme="minorHAnsi"/>
          <w:b/>
          <w:bCs/>
          <w:color w:val="000000"/>
        </w:rPr>
        <w:t xml:space="preserve">, says: </w:t>
      </w:r>
    </w:p>
    <w:p w14:paraId="3C6918C8" w14:textId="0E1CCDA8" w:rsidR="003619E8" w:rsidRPr="003619E8" w:rsidRDefault="00661B0A" w:rsidP="003619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3619E8" w:rsidRPr="003619E8">
        <w:rPr>
          <w:rFonts w:asciiTheme="minorHAnsi" w:hAnsiTheme="minorHAnsi" w:cstheme="minorHAnsi"/>
        </w:rPr>
        <w:t>Prior to Ambient taking over the service it had been rated inadequate by CQC. With a tremendous amount of hard work and resilience</w:t>
      </w:r>
      <w:r w:rsidR="003619E8">
        <w:rPr>
          <w:rFonts w:asciiTheme="minorHAnsi" w:hAnsiTheme="minorHAnsi" w:cstheme="minorHAnsi"/>
        </w:rPr>
        <w:t>,</w:t>
      </w:r>
      <w:r w:rsidR="003619E8" w:rsidRPr="003619E8">
        <w:rPr>
          <w:rFonts w:asciiTheme="minorHAnsi" w:hAnsiTheme="minorHAnsi" w:cstheme="minorHAnsi"/>
        </w:rPr>
        <w:t xml:space="preserve"> the Ambient team ha</w:t>
      </w:r>
      <w:r w:rsidR="003619E8">
        <w:rPr>
          <w:rFonts w:asciiTheme="minorHAnsi" w:hAnsiTheme="minorHAnsi" w:cstheme="minorHAnsi"/>
        </w:rPr>
        <w:t>s</w:t>
      </w:r>
      <w:r w:rsidR="003619E8" w:rsidRPr="003619E8">
        <w:rPr>
          <w:rFonts w:asciiTheme="minorHAnsi" w:hAnsiTheme="minorHAnsi" w:cstheme="minorHAnsi"/>
        </w:rPr>
        <w:t xml:space="preserve"> transformed </w:t>
      </w:r>
      <w:proofErr w:type="spellStart"/>
      <w:r w:rsidR="003619E8" w:rsidRPr="003619E8">
        <w:rPr>
          <w:rFonts w:asciiTheme="minorHAnsi" w:hAnsiTheme="minorHAnsi" w:cstheme="minorHAnsi"/>
        </w:rPr>
        <w:t>Widmore</w:t>
      </w:r>
      <w:proofErr w:type="spellEnd"/>
      <w:r w:rsidR="003619E8" w:rsidRPr="003619E8">
        <w:rPr>
          <w:rFonts w:asciiTheme="minorHAnsi" w:hAnsiTheme="minorHAnsi" w:cstheme="minorHAnsi"/>
        </w:rPr>
        <w:t xml:space="preserve"> Road working through the challenges and completely turning it around.</w:t>
      </w:r>
    </w:p>
    <w:p w14:paraId="6B166CD1" w14:textId="26E8955D" w:rsidR="00661B0A" w:rsidRDefault="00661B0A" w:rsidP="00661B0A">
      <w:pPr>
        <w:rPr>
          <w:rFonts w:asciiTheme="minorHAnsi" w:hAnsiTheme="minorHAnsi" w:cstheme="minorHAnsi"/>
        </w:rPr>
      </w:pPr>
    </w:p>
    <w:p w14:paraId="42165789" w14:textId="50B1D7DA" w:rsidR="00661B0A" w:rsidRDefault="00661B0A" w:rsidP="00661B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“This new</w:t>
      </w:r>
      <w:r w:rsidR="00EF3A7B">
        <w:rPr>
          <w:rFonts w:asciiTheme="minorHAnsi" w:hAnsiTheme="minorHAnsi" w:cstheme="minorHAnsi"/>
        </w:rPr>
        <w:t xml:space="preserve"> CQC</w:t>
      </w:r>
      <w:r>
        <w:rPr>
          <w:rFonts w:asciiTheme="minorHAnsi" w:hAnsiTheme="minorHAnsi" w:cstheme="minorHAnsi"/>
        </w:rPr>
        <w:t xml:space="preserve"> report shows that people can send their loved-ones </w:t>
      </w:r>
      <w:r w:rsidR="00B75B13">
        <w:rPr>
          <w:rFonts w:asciiTheme="minorHAnsi" w:hAnsiTheme="minorHAnsi" w:cstheme="minorHAnsi"/>
        </w:rPr>
        <w:t xml:space="preserve">to </w:t>
      </w:r>
      <w:proofErr w:type="spellStart"/>
      <w:r w:rsidR="00B75B13">
        <w:rPr>
          <w:rFonts w:asciiTheme="minorHAnsi" w:hAnsiTheme="minorHAnsi" w:cstheme="minorHAnsi"/>
        </w:rPr>
        <w:t>Widmore</w:t>
      </w:r>
      <w:proofErr w:type="spellEnd"/>
      <w:r w:rsidR="00B75B13">
        <w:rPr>
          <w:rFonts w:asciiTheme="minorHAnsi" w:hAnsiTheme="minorHAnsi" w:cstheme="minorHAnsi"/>
        </w:rPr>
        <w:t xml:space="preserve"> Road and feel totally confident that they are being expertly and safely looked after, </w:t>
      </w:r>
      <w:r w:rsidR="00EF3A7B">
        <w:rPr>
          <w:rFonts w:asciiTheme="minorHAnsi" w:hAnsiTheme="minorHAnsi" w:cstheme="minorHAnsi"/>
        </w:rPr>
        <w:t>receiving</w:t>
      </w:r>
      <w:r w:rsidR="00B75B13">
        <w:rPr>
          <w:rFonts w:asciiTheme="minorHAnsi" w:hAnsiTheme="minorHAnsi" w:cstheme="minorHAnsi"/>
        </w:rPr>
        <w:t xml:space="preserve"> high-quality person-centred care and being shown the utmost respect.” </w:t>
      </w:r>
    </w:p>
    <w:p w14:paraId="003E5538" w14:textId="77777777" w:rsidR="005316FF" w:rsidRPr="005316FF" w:rsidRDefault="005316FF" w:rsidP="005316FF">
      <w:pPr>
        <w:rPr>
          <w:rFonts w:asciiTheme="minorHAnsi" w:hAnsiTheme="minorHAnsi" w:cstheme="minorHAnsi"/>
          <w:color w:val="000000"/>
        </w:rPr>
      </w:pPr>
    </w:p>
    <w:p w14:paraId="590BC5DE" w14:textId="27A6E0F4" w:rsidR="00FD1326" w:rsidRPr="00EF1FA6" w:rsidRDefault="005316FF" w:rsidP="005316FF">
      <w:pPr>
        <w:rPr>
          <w:rFonts w:asciiTheme="minorHAnsi" w:hAnsiTheme="minorHAnsi" w:cstheme="minorHAnsi"/>
          <w:b/>
          <w:bCs/>
          <w:color w:val="000000"/>
        </w:rPr>
      </w:pPr>
      <w:r w:rsidRPr="005316FF">
        <w:rPr>
          <w:rFonts w:asciiTheme="minorHAnsi" w:hAnsiTheme="minorHAnsi" w:cstheme="minorHAnsi"/>
          <w:b/>
          <w:bCs/>
          <w:color w:val="000000"/>
        </w:rPr>
        <w:t>Sara</w:t>
      </w:r>
      <w:r w:rsidR="00FD1326" w:rsidRPr="00EF1FA6">
        <w:rPr>
          <w:rFonts w:asciiTheme="minorHAnsi" w:hAnsiTheme="minorHAnsi" w:cstheme="minorHAnsi"/>
          <w:b/>
          <w:bCs/>
          <w:color w:val="000000"/>
        </w:rPr>
        <w:t xml:space="preserve"> Barton, Scheme Manager at </w:t>
      </w:r>
      <w:proofErr w:type="spellStart"/>
      <w:r w:rsidR="00A14F2B" w:rsidRPr="00EF1FA6">
        <w:rPr>
          <w:rFonts w:asciiTheme="minorHAnsi" w:hAnsiTheme="minorHAnsi" w:cstheme="minorHAnsi"/>
          <w:b/>
          <w:bCs/>
          <w:color w:val="000000"/>
        </w:rPr>
        <w:t>Widmore</w:t>
      </w:r>
      <w:proofErr w:type="spellEnd"/>
      <w:r w:rsidR="00A14F2B" w:rsidRPr="00EF1FA6">
        <w:rPr>
          <w:rFonts w:asciiTheme="minorHAnsi" w:hAnsiTheme="minorHAnsi" w:cstheme="minorHAnsi"/>
          <w:b/>
          <w:bCs/>
          <w:color w:val="000000"/>
        </w:rPr>
        <w:t xml:space="preserve"> Road</w:t>
      </w:r>
      <w:r w:rsidR="00FD1326" w:rsidRPr="00EF1FA6">
        <w:rPr>
          <w:rFonts w:asciiTheme="minorHAnsi" w:hAnsiTheme="minorHAnsi" w:cstheme="minorHAnsi"/>
          <w:b/>
          <w:bCs/>
          <w:color w:val="000000"/>
        </w:rPr>
        <w:t>, say</w:t>
      </w:r>
      <w:r w:rsidR="00CD2A2E">
        <w:rPr>
          <w:rFonts w:asciiTheme="minorHAnsi" w:hAnsiTheme="minorHAnsi" w:cstheme="minorHAnsi"/>
          <w:b/>
          <w:bCs/>
          <w:color w:val="000000"/>
        </w:rPr>
        <w:t>s</w:t>
      </w:r>
      <w:r w:rsidR="00FD1326" w:rsidRPr="00EF1FA6">
        <w:rPr>
          <w:rFonts w:asciiTheme="minorHAnsi" w:hAnsiTheme="minorHAnsi" w:cstheme="minorHAnsi"/>
          <w:b/>
          <w:bCs/>
          <w:color w:val="000000"/>
        </w:rPr>
        <w:t>:</w:t>
      </w:r>
    </w:p>
    <w:p w14:paraId="5FCBB8A5" w14:textId="3936E22E" w:rsidR="006A600C" w:rsidRPr="00EF1FA6" w:rsidRDefault="00FD1326" w:rsidP="005316FF">
      <w:pPr>
        <w:rPr>
          <w:rFonts w:asciiTheme="minorHAnsi" w:hAnsiTheme="minorHAnsi" w:cstheme="minorHAnsi"/>
          <w:color w:val="000000"/>
        </w:rPr>
      </w:pPr>
      <w:r w:rsidRPr="00EF1FA6">
        <w:rPr>
          <w:rFonts w:asciiTheme="minorHAnsi" w:hAnsiTheme="minorHAnsi" w:cstheme="minorHAnsi"/>
          <w:color w:val="000000"/>
        </w:rPr>
        <w:t>“W</w:t>
      </w:r>
      <w:r w:rsidR="005316FF" w:rsidRPr="005316FF">
        <w:rPr>
          <w:rFonts w:asciiTheme="minorHAnsi" w:hAnsiTheme="minorHAnsi" w:cstheme="minorHAnsi"/>
          <w:color w:val="000000"/>
        </w:rPr>
        <w:t xml:space="preserve">e are </w:t>
      </w:r>
      <w:r w:rsidR="0047523F" w:rsidRPr="00EF1FA6">
        <w:rPr>
          <w:rFonts w:asciiTheme="minorHAnsi" w:hAnsiTheme="minorHAnsi" w:cstheme="minorHAnsi"/>
          <w:color w:val="000000"/>
        </w:rPr>
        <w:t xml:space="preserve">absolutely </w:t>
      </w:r>
      <w:r w:rsidR="005316FF" w:rsidRPr="005316FF">
        <w:rPr>
          <w:rFonts w:asciiTheme="minorHAnsi" w:hAnsiTheme="minorHAnsi" w:cstheme="minorHAnsi"/>
          <w:color w:val="000000"/>
        </w:rPr>
        <w:t xml:space="preserve">delighted with our </w:t>
      </w:r>
      <w:r w:rsidR="0047523F" w:rsidRPr="00EF1FA6">
        <w:rPr>
          <w:rFonts w:asciiTheme="minorHAnsi" w:hAnsiTheme="minorHAnsi" w:cstheme="minorHAnsi"/>
          <w:color w:val="000000"/>
        </w:rPr>
        <w:t xml:space="preserve">Good </w:t>
      </w:r>
      <w:r w:rsidR="005316FF" w:rsidRPr="005316FF">
        <w:rPr>
          <w:rFonts w:asciiTheme="minorHAnsi" w:hAnsiTheme="minorHAnsi" w:cstheme="minorHAnsi"/>
          <w:color w:val="000000"/>
        </w:rPr>
        <w:t>CQC</w:t>
      </w:r>
      <w:r w:rsidR="0047523F" w:rsidRPr="00EF1FA6">
        <w:rPr>
          <w:rFonts w:asciiTheme="minorHAnsi" w:hAnsiTheme="minorHAnsi" w:cstheme="minorHAnsi"/>
          <w:color w:val="000000"/>
        </w:rPr>
        <w:t xml:space="preserve"> </w:t>
      </w:r>
      <w:r w:rsidR="005316FF" w:rsidRPr="005316FF">
        <w:rPr>
          <w:rFonts w:asciiTheme="minorHAnsi" w:hAnsiTheme="minorHAnsi" w:cstheme="minorHAnsi"/>
          <w:color w:val="000000"/>
        </w:rPr>
        <w:t>rating</w:t>
      </w:r>
      <w:r w:rsidR="0047523F" w:rsidRPr="00EF1FA6">
        <w:rPr>
          <w:rFonts w:asciiTheme="minorHAnsi" w:hAnsiTheme="minorHAnsi" w:cstheme="minorHAnsi"/>
          <w:color w:val="000000"/>
        </w:rPr>
        <w:t xml:space="preserve">. As </w:t>
      </w:r>
      <w:r w:rsidR="005316FF" w:rsidRPr="005316FF">
        <w:rPr>
          <w:rFonts w:asciiTheme="minorHAnsi" w:hAnsiTheme="minorHAnsi" w:cstheme="minorHAnsi"/>
          <w:color w:val="000000"/>
        </w:rPr>
        <w:t xml:space="preserve">a team we have worked hard to </w:t>
      </w:r>
      <w:r w:rsidR="00EF3A7B">
        <w:rPr>
          <w:rFonts w:asciiTheme="minorHAnsi" w:hAnsiTheme="minorHAnsi" w:cstheme="minorHAnsi"/>
          <w:color w:val="000000"/>
        </w:rPr>
        <w:t>achieve</w:t>
      </w:r>
      <w:r w:rsidR="005316FF" w:rsidRPr="005316FF">
        <w:rPr>
          <w:rFonts w:asciiTheme="minorHAnsi" w:hAnsiTheme="minorHAnsi" w:cstheme="minorHAnsi"/>
          <w:color w:val="000000"/>
        </w:rPr>
        <w:t xml:space="preserve"> a high</w:t>
      </w:r>
      <w:r w:rsidR="00A14F2B" w:rsidRPr="00EF1FA6">
        <w:rPr>
          <w:rFonts w:asciiTheme="minorHAnsi" w:hAnsiTheme="minorHAnsi" w:cstheme="minorHAnsi"/>
          <w:color w:val="000000"/>
        </w:rPr>
        <w:t>-</w:t>
      </w:r>
      <w:r w:rsidR="005316FF" w:rsidRPr="005316FF">
        <w:rPr>
          <w:rFonts w:asciiTheme="minorHAnsi" w:hAnsiTheme="minorHAnsi" w:cstheme="minorHAnsi"/>
          <w:color w:val="000000"/>
        </w:rPr>
        <w:t>quality service by implementing</w:t>
      </w:r>
      <w:r w:rsidR="006A600C" w:rsidRPr="00EF1FA6">
        <w:rPr>
          <w:rFonts w:asciiTheme="minorHAnsi" w:hAnsiTheme="minorHAnsi" w:cstheme="minorHAnsi"/>
          <w:color w:val="000000"/>
        </w:rPr>
        <w:t xml:space="preserve"> new processes, </w:t>
      </w:r>
      <w:r w:rsidR="005316FF" w:rsidRPr="005316FF">
        <w:rPr>
          <w:rFonts w:asciiTheme="minorHAnsi" w:hAnsiTheme="minorHAnsi" w:cstheme="minorHAnsi"/>
          <w:color w:val="000000"/>
        </w:rPr>
        <w:t xml:space="preserve">offering new and different activities, recruiting staff who </w:t>
      </w:r>
      <w:r w:rsidR="006A600C" w:rsidRPr="00EF1FA6">
        <w:rPr>
          <w:rFonts w:asciiTheme="minorHAnsi" w:hAnsiTheme="minorHAnsi" w:cstheme="minorHAnsi"/>
          <w:color w:val="000000"/>
        </w:rPr>
        <w:t>up-</w:t>
      </w:r>
      <w:r w:rsidR="005316FF" w:rsidRPr="005316FF">
        <w:rPr>
          <w:rFonts w:asciiTheme="minorHAnsi" w:hAnsiTheme="minorHAnsi" w:cstheme="minorHAnsi"/>
          <w:color w:val="000000"/>
        </w:rPr>
        <w:t xml:space="preserve">hold </w:t>
      </w:r>
      <w:r w:rsidR="006A600C" w:rsidRPr="00EF1FA6">
        <w:rPr>
          <w:rFonts w:asciiTheme="minorHAnsi" w:hAnsiTheme="minorHAnsi" w:cstheme="minorHAnsi"/>
          <w:color w:val="000000"/>
        </w:rPr>
        <w:t xml:space="preserve">the </w:t>
      </w:r>
      <w:r w:rsidR="00B75B13">
        <w:rPr>
          <w:rFonts w:asciiTheme="minorHAnsi" w:hAnsiTheme="minorHAnsi" w:cstheme="minorHAnsi"/>
          <w:color w:val="000000"/>
        </w:rPr>
        <w:t xml:space="preserve">upstanding </w:t>
      </w:r>
      <w:r w:rsidR="005316FF" w:rsidRPr="005316FF">
        <w:rPr>
          <w:rFonts w:asciiTheme="minorHAnsi" w:hAnsiTheme="minorHAnsi" w:cstheme="minorHAnsi"/>
          <w:color w:val="000000"/>
        </w:rPr>
        <w:t>Ambient values</w:t>
      </w:r>
      <w:r w:rsidR="006A600C" w:rsidRPr="00EF1FA6">
        <w:rPr>
          <w:rFonts w:asciiTheme="minorHAnsi" w:hAnsiTheme="minorHAnsi" w:cstheme="minorHAnsi"/>
          <w:color w:val="000000"/>
        </w:rPr>
        <w:t>,</w:t>
      </w:r>
      <w:r w:rsidR="005316FF" w:rsidRPr="005316FF">
        <w:rPr>
          <w:rFonts w:asciiTheme="minorHAnsi" w:hAnsiTheme="minorHAnsi" w:cstheme="minorHAnsi"/>
          <w:color w:val="000000"/>
        </w:rPr>
        <w:t xml:space="preserve"> and who have a passion in supporting people to be as independent as possible to enable them to achieve a good quality of life. </w:t>
      </w:r>
    </w:p>
    <w:p w14:paraId="72999BE0" w14:textId="77777777" w:rsidR="006A600C" w:rsidRPr="00EF1FA6" w:rsidRDefault="006A600C" w:rsidP="005316FF">
      <w:pPr>
        <w:rPr>
          <w:rFonts w:asciiTheme="minorHAnsi" w:hAnsiTheme="minorHAnsi" w:cstheme="minorHAnsi"/>
          <w:color w:val="000000"/>
        </w:rPr>
      </w:pPr>
    </w:p>
    <w:p w14:paraId="3319CBAA" w14:textId="4C336F60" w:rsidR="005316FF" w:rsidRDefault="006A600C" w:rsidP="005316FF">
      <w:pPr>
        <w:rPr>
          <w:rFonts w:asciiTheme="minorHAnsi" w:hAnsiTheme="minorHAnsi" w:cstheme="minorHAnsi"/>
          <w:color w:val="000000"/>
        </w:rPr>
      </w:pPr>
      <w:r w:rsidRPr="00EF1FA6">
        <w:rPr>
          <w:rFonts w:asciiTheme="minorHAnsi" w:hAnsiTheme="minorHAnsi" w:cstheme="minorHAnsi"/>
          <w:color w:val="000000"/>
        </w:rPr>
        <w:t>“</w:t>
      </w:r>
      <w:r w:rsidR="005316FF" w:rsidRPr="005316FF">
        <w:rPr>
          <w:rFonts w:asciiTheme="minorHAnsi" w:hAnsiTheme="minorHAnsi" w:cstheme="minorHAnsi"/>
          <w:color w:val="000000"/>
        </w:rPr>
        <w:t xml:space="preserve">We </w:t>
      </w:r>
      <w:r w:rsidRPr="00EF1FA6">
        <w:rPr>
          <w:rFonts w:asciiTheme="minorHAnsi" w:hAnsiTheme="minorHAnsi" w:cstheme="minorHAnsi"/>
          <w:color w:val="000000"/>
        </w:rPr>
        <w:t xml:space="preserve">will </w:t>
      </w:r>
      <w:r w:rsidR="005316FF" w:rsidRPr="005316FF">
        <w:rPr>
          <w:rFonts w:asciiTheme="minorHAnsi" w:hAnsiTheme="minorHAnsi" w:cstheme="minorHAnsi"/>
          <w:color w:val="000000"/>
        </w:rPr>
        <w:t xml:space="preserve">continue to work </w:t>
      </w:r>
      <w:r w:rsidR="00A14F2B" w:rsidRPr="00EF1FA6">
        <w:rPr>
          <w:rFonts w:asciiTheme="minorHAnsi" w:hAnsiTheme="minorHAnsi" w:cstheme="minorHAnsi"/>
          <w:color w:val="000000"/>
        </w:rPr>
        <w:t>closely with</w:t>
      </w:r>
      <w:r w:rsidR="005316FF" w:rsidRPr="005316FF">
        <w:rPr>
          <w:rFonts w:asciiTheme="minorHAnsi" w:hAnsiTheme="minorHAnsi" w:cstheme="minorHAnsi"/>
          <w:color w:val="000000"/>
        </w:rPr>
        <w:t xml:space="preserve"> the local authority</w:t>
      </w:r>
      <w:r w:rsidR="00A14F2B" w:rsidRPr="00EF1FA6">
        <w:rPr>
          <w:rFonts w:asciiTheme="minorHAnsi" w:hAnsiTheme="minorHAnsi" w:cstheme="minorHAnsi"/>
          <w:color w:val="000000"/>
        </w:rPr>
        <w:t>,</w:t>
      </w:r>
      <w:r w:rsidR="005316FF" w:rsidRPr="005316FF">
        <w:rPr>
          <w:rFonts w:asciiTheme="minorHAnsi" w:hAnsiTheme="minorHAnsi" w:cstheme="minorHAnsi"/>
          <w:color w:val="000000"/>
        </w:rPr>
        <w:t xml:space="preserve"> relatives</w:t>
      </w:r>
      <w:r w:rsidR="00A14F2B" w:rsidRPr="00EF1FA6">
        <w:rPr>
          <w:rFonts w:asciiTheme="minorHAnsi" w:hAnsiTheme="minorHAnsi" w:cstheme="minorHAnsi"/>
          <w:color w:val="000000"/>
        </w:rPr>
        <w:t xml:space="preserve"> and</w:t>
      </w:r>
      <w:r w:rsidR="005316FF" w:rsidRPr="005316FF">
        <w:rPr>
          <w:rFonts w:asciiTheme="minorHAnsi" w:hAnsiTheme="minorHAnsi" w:cstheme="minorHAnsi"/>
          <w:color w:val="000000"/>
        </w:rPr>
        <w:t xml:space="preserve"> carers to develop </w:t>
      </w:r>
      <w:r w:rsidR="00A14F2B" w:rsidRPr="00EF1FA6">
        <w:rPr>
          <w:rFonts w:asciiTheme="minorHAnsi" w:hAnsiTheme="minorHAnsi" w:cstheme="minorHAnsi"/>
          <w:color w:val="000000"/>
        </w:rPr>
        <w:t>partnerships</w:t>
      </w:r>
      <w:r w:rsidR="005316FF" w:rsidRPr="005316FF">
        <w:rPr>
          <w:rFonts w:asciiTheme="minorHAnsi" w:hAnsiTheme="minorHAnsi" w:cstheme="minorHAnsi"/>
          <w:color w:val="000000"/>
        </w:rPr>
        <w:t xml:space="preserve"> to enable </w:t>
      </w:r>
      <w:proofErr w:type="spellStart"/>
      <w:r w:rsidR="005316FF" w:rsidRPr="005316FF">
        <w:rPr>
          <w:rFonts w:asciiTheme="minorHAnsi" w:hAnsiTheme="minorHAnsi" w:cstheme="minorHAnsi"/>
          <w:color w:val="000000"/>
        </w:rPr>
        <w:t>Widmore</w:t>
      </w:r>
      <w:proofErr w:type="spellEnd"/>
      <w:r w:rsidR="005316FF" w:rsidRPr="005316FF">
        <w:rPr>
          <w:rFonts w:asciiTheme="minorHAnsi" w:hAnsiTheme="minorHAnsi" w:cstheme="minorHAnsi"/>
          <w:color w:val="000000"/>
        </w:rPr>
        <w:t xml:space="preserve"> Road to continue to flourish.</w:t>
      </w:r>
      <w:r w:rsidR="00A14F2B" w:rsidRPr="00EF1FA6">
        <w:rPr>
          <w:rFonts w:asciiTheme="minorHAnsi" w:hAnsiTheme="minorHAnsi" w:cstheme="minorHAnsi"/>
          <w:color w:val="000000"/>
        </w:rPr>
        <w:t>”</w:t>
      </w:r>
    </w:p>
    <w:p w14:paraId="6C44933C" w14:textId="1DD14B14" w:rsidR="00797FD7" w:rsidRDefault="00797FD7" w:rsidP="005316FF">
      <w:pPr>
        <w:rPr>
          <w:rFonts w:asciiTheme="minorHAnsi" w:hAnsiTheme="minorHAnsi" w:cstheme="minorHAnsi"/>
          <w:color w:val="000000"/>
        </w:rPr>
      </w:pPr>
    </w:p>
    <w:p w14:paraId="42E3B8F4" w14:textId="03263477" w:rsidR="00A14F2B" w:rsidRPr="00EF1FA6" w:rsidRDefault="00797FD7" w:rsidP="005316F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CQC follows guidance of, ‘Right support, right care, right culture’ to make assessments and judgements about services supporting people with a learning disability and autistic people. </w:t>
      </w:r>
    </w:p>
    <w:p w14:paraId="6C45C3FB" w14:textId="77777777" w:rsidR="00EF3A7B" w:rsidRDefault="00EF3A7B" w:rsidP="00A14F2B">
      <w:pPr>
        <w:rPr>
          <w:rFonts w:asciiTheme="minorHAnsi" w:hAnsiTheme="minorHAnsi" w:cstheme="minorHAnsi"/>
          <w:b/>
          <w:bCs/>
          <w:color w:val="000000"/>
        </w:rPr>
      </w:pPr>
    </w:p>
    <w:p w14:paraId="00F4A36B" w14:textId="098FCA04" w:rsidR="00A14F2B" w:rsidRPr="00EF1FA6" w:rsidRDefault="00A14F2B" w:rsidP="00A14F2B">
      <w:pPr>
        <w:rPr>
          <w:rFonts w:asciiTheme="minorHAnsi" w:hAnsiTheme="minorHAnsi" w:cstheme="minorHAnsi"/>
          <w:b/>
          <w:bCs/>
        </w:rPr>
      </w:pPr>
      <w:r w:rsidRPr="00EF1FA6">
        <w:rPr>
          <w:rFonts w:asciiTheme="minorHAnsi" w:hAnsiTheme="minorHAnsi" w:cstheme="minorHAnsi"/>
          <w:b/>
          <w:bCs/>
          <w:color w:val="000000"/>
        </w:rPr>
        <w:t xml:space="preserve">Samantha </w:t>
      </w:r>
      <w:r w:rsidR="00661B0A">
        <w:rPr>
          <w:rFonts w:asciiTheme="minorHAnsi" w:hAnsiTheme="minorHAnsi" w:cstheme="minorHAnsi"/>
          <w:b/>
          <w:bCs/>
          <w:color w:val="000000"/>
        </w:rPr>
        <w:t>continues</w:t>
      </w:r>
      <w:r w:rsidRPr="00EF1FA6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3A656169" w14:textId="34A109FE" w:rsidR="0047523F" w:rsidRPr="00EF1FA6" w:rsidRDefault="00A14F2B" w:rsidP="005316FF">
      <w:pPr>
        <w:rPr>
          <w:rFonts w:asciiTheme="minorHAnsi" w:hAnsiTheme="minorHAnsi" w:cstheme="minorHAnsi"/>
          <w:color w:val="000000"/>
        </w:rPr>
      </w:pPr>
      <w:r w:rsidRPr="00EF1FA6">
        <w:rPr>
          <w:rFonts w:asciiTheme="minorHAnsi" w:hAnsiTheme="minorHAnsi" w:cstheme="minorHAnsi"/>
          <w:color w:val="000000"/>
        </w:rPr>
        <w:t>“</w:t>
      </w:r>
      <w:r w:rsidR="005316FF" w:rsidRPr="005316FF">
        <w:rPr>
          <w:rFonts w:asciiTheme="minorHAnsi" w:hAnsiTheme="minorHAnsi" w:cstheme="minorHAnsi"/>
          <w:color w:val="000000"/>
        </w:rPr>
        <w:t>Sara</w:t>
      </w:r>
      <w:r w:rsidRPr="00EF1FA6">
        <w:rPr>
          <w:rFonts w:asciiTheme="minorHAnsi" w:hAnsiTheme="minorHAnsi" w:cstheme="minorHAnsi"/>
          <w:color w:val="000000"/>
        </w:rPr>
        <w:t xml:space="preserve"> Barton</w:t>
      </w:r>
      <w:r w:rsidR="005316FF" w:rsidRPr="005316FF">
        <w:rPr>
          <w:rFonts w:asciiTheme="minorHAnsi" w:hAnsiTheme="minorHAnsi" w:cstheme="minorHAnsi"/>
          <w:color w:val="000000"/>
        </w:rPr>
        <w:t xml:space="preserve">, closely supported by </w:t>
      </w:r>
      <w:r w:rsidR="0047523F" w:rsidRPr="00EF1FA6">
        <w:rPr>
          <w:rFonts w:asciiTheme="minorHAnsi" w:hAnsiTheme="minorHAnsi" w:cstheme="minorHAnsi"/>
          <w:color w:val="000000"/>
        </w:rPr>
        <w:t>L</w:t>
      </w:r>
      <w:r w:rsidR="005316FF" w:rsidRPr="005316FF">
        <w:rPr>
          <w:rFonts w:asciiTheme="minorHAnsi" w:hAnsiTheme="minorHAnsi" w:cstheme="minorHAnsi"/>
          <w:color w:val="000000"/>
        </w:rPr>
        <w:t xml:space="preserve">ocality </w:t>
      </w:r>
      <w:r w:rsidR="0047523F" w:rsidRPr="00EF1FA6">
        <w:rPr>
          <w:rFonts w:asciiTheme="minorHAnsi" w:hAnsiTheme="minorHAnsi" w:cstheme="minorHAnsi"/>
          <w:color w:val="000000"/>
        </w:rPr>
        <w:t>M</w:t>
      </w:r>
      <w:r w:rsidR="005316FF" w:rsidRPr="005316FF">
        <w:rPr>
          <w:rFonts w:asciiTheme="minorHAnsi" w:hAnsiTheme="minorHAnsi" w:cstheme="minorHAnsi"/>
          <w:color w:val="000000"/>
        </w:rPr>
        <w:t xml:space="preserve">anagers Carolyn Haider and Emma Bugby, has worked tirelessly to improve the support for the people using </w:t>
      </w:r>
      <w:proofErr w:type="spellStart"/>
      <w:r w:rsidR="0047523F" w:rsidRPr="00EF1FA6">
        <w:rPr>
          <w:rFonts w:asciiTheme="minorHAnsi" w:hAnsiTheme="minorHAnsi" w:cstheme="minorHAnsi"/>
          <w:color w:val="000000"/>
        </w:rPr>
        <w:t>Widmore</w:t>
      </w:r>
      <w:proofErr w:type="spellEnd"/>
      <w:r w:rsidR="0047523F" w:rsidRPr="00EF1FA6">
        <w:rPr>
          <w:rFonts w:asciiTheme="minorHAnsi" w:hAnsiTheme="minorHAnsi" w:cstheme="minorHAnsi"/>
          <w:color w:val="000000"/>
        </w:rPr>
        <w:t xml:space="preserve"> Road</w:t>
      </w:r>
      <w:r w:rsidR="005316FF" w:rsidRPr="005316FF">
        <w:rPr>
          <w:rFonts w:asciiTheme="minorHAnsi" w:hAnsiTheme="minorHAnsi" w:cstheme="minorHAnsi"/>
          <w:color w:val="000000"/>
        </w:rPr>
        <w:t xml:space="preserve">. </w:t>
      </w:r>
      <w:r w:rsidR="00797FD7">
        <w:rPr>
          <w:rFonts w:asciiTheme="minorHAnsi" w:hAnsiTheme="minorHAnsi" w:cstheme="minorHAnsi"/>
          <w:color w:val="000000"/>
        </w:rPr>
        <w:t>Undertaking</w:t>
      </w:r>
      <w:r w:rsidR="005316FF" w:rsidRPr="005316FF">
        <w:rPr>
          <w:rFonts w:asciiTheme="minorHAnsi" w:hAnsiTheme="minorHAnsi" w:cstheme="minorHAnsi"/>
          <w:color w:val="000000"/>
        </w:rPr>
        <w:t xml:space="preserve"> </w:t>
      </w:r>
      <w:r w:rsidR="00797FD7">
        <w:rPr>
          <w:rFonts w:asciiTheme="minorHAnsi" w:hAnsiTheme="minorHAnsi" w:cstheme="minorHAnsi"/>
          <w:color w:val="000000"/>
        </w:rPr>
        <w:t xml:space="preserve">and </w:t>
      </w:r>
      <w:r w:rsidR="00797FD7">
        <w:rPr>
          <w:rFonts w:asciiTheme="minorHAnsi" w:hAnsiTheme="minorHAnsi" w:cstheme="minorHAnsi"/>
          <w:color w:val="000000"/>
        </w:rPr>
        <w:lastRenderedPageBreak/>
        <w:t xml:space="preserve">fixing </w:t>
      </w:r>
      <w:r w:rsidR="005316FF" w:rsidRPr="005316FF">
        <w:rPr>
          <w:rFonts w:asciiTheme="minorHAnsi" w:hAnsiTheme="minorHAnsi" w:cstheme="minorHAnsi"/>
          <w:color w:val="000000"/>
        </w:rPr>
        <w:t xml:space="preserve">many maintenance and compliance issues as well </w:t>
      </w:r>
      <w:r w:rsidR="00EF3A7B">
        <w:rPr>
          <w:rFonts w:asciiTheme="minorHAnsi" w:hAnsiTheme="minorHAnsi" w:cstheme="minorHAnsi"/>
          <w:color w:val="000000"/>
        </w:rPr>
        <w:t>as</w:t>
      </w:r>
      <w:r w:rsidR="005316FF" w:rsidRPr="005316FF">
        <w:rPr>
          <w:rFonts w:asciiTheme="minorHAnsi" w:hAnsiTheme="minorHAnsi" w:cstheme="minorHAnsi"/>
          <w:color w:val="000000"/>
        </w:rPr>
        <w:t xml:space="preserve"> recruit</w:t>
      </w:r>
      <w:r w:rsidR="00EF3A7B">
        <w:rPr>
          <w:rFonts w:asciiTheme="minorHAnsi" w:hAnsiTheme="minorHAnsi" w:cstheme="minorHAnsi"/>
          <w:color w:val="000000"/>
        </w:rPr>
        <w:t>ing</w:t>
      </w:r>
      <w:r w:rsidR="005316FF" w:rsidRPr="005316FF">
        <w:rPr>
          <w:rFonts w:asciiTheme="minorHAnsi" w:hAnsiTheme="minorHAnsi" w:cstheme="minorHAnsi"/>
          <w:color w:val="000000"/>
        </w:rPr>
        <w:t xml:space="preserve"> through the current staffing crisis, yet always remain</w:t>
      </w:r>
      <w:r w:rsidR="00EF3A7B">
        <w:rPr>
          <w:rFonts w:asciiTheme="minorHAnsi" w:hAnsiTheme="minorHAnsi" w:cstheme="minorHAnsi"/>
          <w:color w:val="000000"/>
        </w:rPr>
        <w:t xml:space="preserve">ing </w:t>
      </w:r>
      <w:r w:rsidR="005316FF" w:rsidRPr="005316FF">
        <w:rPr>
          <w:rFonts w:asciiTheme="minorHAnsi" w:hAnsiTheme="minorHAnsi" w:cstheme="minorHAnsi"/>
          <w:color w:val="000000"/>
        </w:rPr>
        <w:t xml:space="preserve">positive and professional. </w:t>
      </w:r>
    </w:p>
    <w:p w14:paraId="44C91522" w14:textId="77777777" w:rsidR="0047523F" w:rsidRPr="00EF1FA6" w:rsidRDefault="0047523F" w:rsidP="005316FF">
      <w:pPr>
        <w:rPr>
          <w:rFonts w:asciiTheme="minorHAnsi" w:hAnsiTheme="minorHAnsi" w:cstheme="minorHAnsi"/>
          <w:color w:val="000000"/>
        </w:rPr>
      </w:pPr>
    </w:p>
    <w:p w14:paraId="7FA6FC6A" w14:textId="3E34D87F" w:rsidR="005316FF" w:rsidRPr="005316FF" w:rsidRDefault="0047523F" w:rsidP="005316FF">
      <w:pPr>
        <w:rPr>
          <w:rFonts w:asciiTheme="minorHAnsi" w:hAnsiTheme="minorHAnsi" w:cstheme="minorHAnsi"/>
          <w:color w:val="000000"/>
        </w:rPr>
      </w:pPr>
      <w:r w:rsidRPr="00EF1FA6">
        <w:rPr>
          <w:rFonts w:asciiTheme="minorHAnsi" w:hAnsiTheme="minorHAnsi" w:cstheme="minorHAnsi"/>
          <w:color w:val="000000"/>
        </w:rPr>
        <w:t>“</w:t>
      </w:r>
      <w:r w:rsidR="005316FF" w:rsidRPr="005316FF">
        <w:rPr>
          <w:rFonts w:asciiTheme="minorHAnsi" w:hAnsiTheme="minorHAnsi" w:cstheme="minorHAnsi"/>
          <w:color w:val="000000"/>
        </w:rPr>
        <w:t xml:space="preserve">The </w:t>
      </w:r>
      <w:r w:rsidRPr="00EF1FA6">
        <w:rPr>
          <w:rFonts w:asciiTheme="minorHAnsi" w:hAnsiTheme="minorHAnsi" w:cstheme="minorHAnsi"/>
          <w:color w:val="000000"/>
        </w:rPr>
        <w:t>Good</w:t>
      </w:r>
      <w:r w:rsidR="005316FF" w:rsidRPr="005316FF">
        <w:rPr>
          <w:rFonts w:asciiTheme="minorHAnsi" w:hAnsiTheme="minorHAnsi" w:cstheme="minorHAnsi"/>
          <w:color w:val="000000"/>
        </w:rPr>
        <w:t xml:space="preserve"> rating from CQC is evidence of </w:t>
      </w:r>
      <w:r w:rsidR="00797FD7">
        <w:rPr>
          <w:rFonts w:asciiTheme="minorHAnsi" w:hAnsiTheme="minorHAnsi" w:cstheme="minorHAnsi"/>
          <w:color w:val="000000"/>
        </w:rPr>
        <w:t>her</w:t>
      </w:r>
      <w:r w:rsidR="005316FF" w:rsidRPr="005316FF">
        <w:rPr>
          <w:rFonts w:asciiTheme="minorHAnsi" w:hAnsiTheme="minorHAnsi" w:cstheme="minorHAnsi"/>
          <w:color w:val="000000"/>
        </w:rPr>
        <w:t xml:space="preserve"> commitment and passion and I know that Sara and her team will continue to work hard </w:t>
      </w:r>
      <w:r w:rsidRPr="00EF1FA6">
        <w:rPr>
          <w:rFonts w:asciiTheme="minorHAnsi" w:hAnsiTheme="minorHAnsi" w:cstheme="minorHAnsi"/>
          <w:color w:val="000000"/>
        </w:rPr>
        <w:t>to</w:t>
      </w:r>
      <w:r w:rsidR="005316FF" w:rsidRPr="005316FF">
        <w:rPr>
          <w:rFonts w:asciiTheme="minorHAnsi" w:hAnsiTheme="minorHAnsi" w:cstheme="minorHAnsi"/>
          <w:color w:val="000000"/>
        </w:rPr>
        <w:t xml:space="preserve"> enhance the lives of the people staying at </w:t>
      </w:r>
      <w:proofErr w:type="spellStart"/>
      <w:r w:rsidR="005316FF" w:rsidRPr="005316FF">
        <w:rPr>
          <w:rFonts w:asciiTheme="minorHAnsi" w:hAnsiTheme="minorHAnsi" w:cstheme="minorHAnsi"/>
          <w:color w:val="000000"/>
        </w:rPr>
        <w:t>Widmore</w:t>
      </w:r>
      <w:proofErr w:type="spellEnd"/>
      <w:r w:rsidR="005316FF" w:rsidRPr="005316FF">
        <w:rPr>
          <w:rFonts w:asciiTheme="minorHAnsi" w:hAnsiTheme="minorHAnsi" w:cstheme="minorHAnsi"/>
          <w:color w:val="000000"/>
        </w:rPr>
        <w:t xml:space="preserve"> Road.</w:t>
      </w:r>
      <w:r w:rsidRPr="00EF1FA6">
        <w:rPr>
          <w:rFonts w:asciiTheme="minorHAnsi" w:hAnsiTheme="minorHAnsi" w:cstheme="minorHAnsi"/>
          <w:color w:val="000000"/>
        </w:rPr>
        <w:t>”</w:t>
      </w:r>
    </w:p>
    <w:p w14:paraId="1ACDB7AE" w14:textId="77777777" w:rsidR="00A22BEF" w:rsidRPr="00661B0A" w:rsidRDefault="00A22BEF" w:rsidP="00A22BEF">
      <w:pPr>
        <w:rPr>
          <w:rFonts w:asciiTheme="minorHAnsi" w:hAnsiTheme="minorHAnsi" w:cstheme="minorHAnsi"/>
          <w:color w:val="000000"/>
        </w:rPr>
      </w:pPr>
    </w:p>
    <w:p w14:paraId="642CFCDD" w14:textId="442FD018" w:rsidR="00661B0A" w:rsidRPr="00661B0A" w:rsidRDefault="00661B0A" w:rsidP="00661B0A">
      <w:pPr>
        <w:rPr>
          <w:rFonts w:asciiTheme="minorHAnsi" w:hAnsiTheme="minorHAnsi" w:cstheme="minorHAnsi"/>
          <w:color w:val="000000"/>
        </w:rPr>
      </w:pPr>
      <w:proofErr w:type="spellStart"/>
      <w:r w:rsidRPr="00661B0A">
        <w:rPr>
          <w:rFonts w:asciiTheme="minorHAnsi" w:hAnsiTheme="minorHAnsi" w:cstheme="minorHAnsi"/>
          <w:color w:val="000000"/>
        </w:rPr>
        <w:t>Widmore</w:t>
      </w:r>
      <w:proofErr w:type="spellEnd"/>
      <w:r w:rsidRPr="00661B0A">
        <w:rPr>
          <w:rFonts w:asciiTheme="minorHAnsi" w:hAnsiTheme="minorHAnsi" w:cstheme="minorHAnsi"/>
          <w:color w:val="000000"/>
        </w:rPr>
        <w:t xml:space="preserve"> Road provides a range of services for people with a learning disability, including complex needs and are aged 18</w:t>
      </w:r>
      <w:r>
        <w:rPr>
          <w:rFonts w:asciiTheme="minorHAnsi" w:hAnsiTheme="minorHAnsi" w:cstheme="minorHAnsi"/>
          <w:color w:val="000000"/>
        </w:rPr>
        <w:t xml:space="preserve"> plus</w:t>
      </w:r>
      <w:r w:rsidRPr="00661B0A">
        <w:rPr>
          <w:rFonts w:asciiTheme="minorHAnsi" w:hAnsiTheme="minorHAnsi" w:cstheme="minorHAnsi"/>
          <w:color w:val="000000"/>
        </w:rPr>
        <w:t xml:space="preserve"> living in the Bromley area.</w:t>
      </w:r>
    </w:p>
    <w:p w14:paraId="3103EECC" w14:textId="77777777" w:rsidR="00A22BEF" w:rsidRPr="00EF1FA6" w:rsidRDefault="00A22BEF" w:rsidP="00A22BEF">
      <w:pPr>
        <w:rPr>
          <w:rFonts w:asciiTheme="minorHAnsi" w:hAnsiTheme="minorHAnsi" w:cstheme="minorHAnsi"/>
          <w:b/>
          <w:bCs/>
        </w:rPr>
      </w:pPr>
    </w:p>
    <w:p w14:paraId="2424A147" w14:textId="46973141" w:rsidR="000A6780" w:rsidRPr="00661B0A" w:rsidRDefault="006F5846" w:rsidP="006F5846">
      <w:pPr>
        <w:rPr>
          <w:rFonts w:asciiTheme="minorHAnsi" w:hAnsiTheme="minorHAnsi" w:cstheme="minorHAnsi"/>
          <w:b/>
          <w:bCs/>
        </w:rPr>
      </w:pPr>
      <w:r w:rsidRPr="00EF1FA6">
        <w:rPr>
          <w:rFonts w:asciiTheme="minorHAnsi" w:hAnsiTheme="minorHAnsi" w:cstheme="minorHAnsi"/>
        </w:rPr>
        <w:t xml:space="preserve">For more details on Ambient services </w:t>
      </w:r>
      <w:r w:rsidR="000A6780" w:rsidRPr="00EF1FA6">
        <w:rPr>
          <w:rFonts w:asciiTheme="minorHAnsi" w:hAnsiTheme="minorHAnsi" w:cstheme="minorHAnsi"/>
        </w:rPr>
        <w:t xml:space="preserve">at </w:t>
      </w:r>
      <w:proofErr w:type="spellStart"/>
      <w:r w:rsidR="000A6780" w:rsidRPr="00EF1FA6">
        <w:rPr>
          <w:rFonts w:asciiTheme="minorHAnsi" w:hAnsiTheme="minorHAnsi" w:cstheme="minorHAnsi"/>
        </w:rPr>
        <w:t>Widmore</w:t>
      </w:r>
      <w:proofErr w:type="spellEnd"/>
      <w:r w:rsidR="000A6780" w:rsidRPr="00EF1FA6">
        <w:rPr>
          <w:rFonts w:asciiTheme="minorHAnsi" w:hAnsiTheme="minorHAnsi" w:cstheme="minorHAnsi"/>
        </w:rPr>
        <w:t xml:space="preserve"> Road click</w:t>
      </w:r>
      <w:r w:rsidR="00661B0A">
        <w:rPr>
          <w:rFonts w:asciiTheme="minorHAnsi" w:hAnsiTheme="minorHAnsi" w:cstheme="minorHAnsi"/>
        </w:rPr>
        <w:t xml:space="preserve"> </w:t>
      </w:r>
      <w:hyperlink r:id="rId10" w:history="1">
        <w:r w:rsidR="00661B0A" w:rsidRPr="00661B0A">
          <w:rPr>
            <w:rStyle w:val="Hyperlink"/>
            <w:rFonts w:asciiTheme="minorHAnsi" w:hAnsiTheme="minorHAnsi" w:cstheme="minorHAnsi"/>
          </w:rPr>
          <w:t>HERE</w:t>
        </w:r>
      </w:hyperlink>
      <w:r w:rsidR="000A6780" w:rsidRPr="00EF1FA6">
        <w:rPr>
          <w:rFonts w:asciiTheme="minorHAnsi" w:hAnsiTheme="minorHAnsi" w:cstheme="minorHAnsi"/>
        </w:rPr>
        <w:t xml:space="preserve"> </w:t>
      </w:r>
      <w:r w:rsidR="00661B0A">
        <w:rPr>
          <w:rFonts w:asciiTheme="minorHAnsi" w:hAnsiTheme="minorHAnsi" w:cstheme="minorHAnsi"/>
        </w:rPr>
        <w:t xml:space="preserve">and see the virtual tour of the service </w:t>
      </w:r>
      <w:hyperlink r:id="rId11" w:history="1">
        <w:r w:rsidR="00661B0A" w:rsidRPr="00661B0A">
          <w:rPr>
            <w:rStyle w:val="Hyperlink"/>
            <w:rFonts w:asciiTheme="minorHAnsi" w:hAnsiTheme="minorHAnsi" w:cstheme="minorHAnsi"/>
          </w:rPr>
          <w:t>HERE</w:t>
        </w:r>
      </w:hyperlink>
      <w:r w:rsidR="00661B0A">
        <w:rPr>
          <w:rFonts w:asciiTheme="minorHAnsi" w:hAnsiTheme="minorHAnsi" w:cstheme="minorHAnsi"/>
        </w:rPr>
        <w:t xml:space="preserve">.  </w:t>
      </w:r>
    </w:p>
    <w:p w14:paraId="4C964BA8" w14:textId="77777777" w:rsidR="00E842FC" w:rsidRPr="00EF1FA6" w:rsidRDefault="00E842FC" w:rsidP="00E31CB3">
      <w:pPr>
        <w:rPr>
          <w:rFonts w:asciiTheme="minorHAnsi" w:hAnsiTheme="minorHAnsi" w:cstheme="minorHAnsi"/>
          <w:shd w:val="clear" w:color="auto" w:fill="FFFFFF"/>
        </w:rPr>
      </w:pPr>
    </w:p>
    <w:bookmarkEnd w:id="0"/>
    <w:p w14:paraId="42275214" w14:textId="77777777" w:rsidR="00661B0A" w:rsidRPr="00661B0A" w:rsidRDefault="00661B0A" w:rsidP="00661B0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61B0A">
        <w:rPr>
          <w:rFonts w:asciiTheme="minorHAnsi" w:hAnsiTheme="minorHAnsi" w:cstheme="minorHAnsi"/>
          <w:b/>
          <w:bCs/>
        </w:rPr>
        <w:t>~~ENDS~~</w:t>
      </w:r>
    </w:p>
    <w:p w14:paraId="79849F35" w14:textId="77777777" w:rsidR="00661B0A" w:rsidRPr="00661B0A" w:rsidRDefault="00661B0A" w:rsidP="00661B0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FDC9B34" w14:textId="77777777" w:rsidR="00661B0A" w:rsidRPr="00661B0A" w:rsidRDefault="00661B0A" w:rsidP="00661B0A">
      <w:pPr>
        <w:spacing w:line="276" w:lineRule="auto"/>
        <w:rPr>
          <w:rFonts w:asciiTheme="minorHAnsi" w:hAnsiTheme="minorHAnsi" w:cstheme="minorHAnsi"/>
          <w:b/>
          <w:bCs/>
        </w:rPr>
      </w:pPr>
      <w:r w:rsidRPr="00661B0A">
        <w:rPr>
          <w:rFonts w:asciiTheme="minorHAnsi" w:hAnsiTheme="minorHAnsi" w:cstheme="minorHAnsi"/>
          <w:b/>
          <w:bCs/>
        </w:rPr>
        <w:t xml:space="preserve">For images or additional comment please contact </w:t>
      </w:r>
      <w:hyperlink r:id="rId12" w:history="1">
        <w:r w:rsidRPr="00661B0A">
          <w:rPr>
            <w:rStyle w:val="Hyperlink"/>
            <w:rFonts w:asciiTheme="minorHAnsi" w:hAnsiTheme="minorHAnsi" w:cstheme="minorHAnsi"/>
            <w:b/>
            <w:bCs/>
          </w:rPr>
          <w:t>Chrissie@pr4.com</w:t>
        </w:r>
      </w:hyperlink>
      <w:r w:rsidRPr="00661B0A">
        <w:rPr>
          <w:rFonts w:asciiTheme="minorHAnsi" w:hAnsiTheme="minorHAnsi" w:cstheme="minorHAnsi"/>
          <w:b/>
          <w:bCs/>
        </w:rPr>
        <w:t xml:space="preserve"> +44 7957 383070 or </w:t>
      </w:r>
      <w:hyperlink r:id="rId13" w:history="1">
        <w:r w:rsidRPr="00661B0A">
          <w:rPr>
            <w:rStyle w:val="Hyperlink"/>
            <w:rFonts w:asciiTheme="minorHAnsi" w:hAnsiTheme="minorHAnsi" w:cstheme="minorHAnsi"/>
            <w:b/>
            <w:bCs/>
          </w:rPr>
          <w:t>kathy@pr4.com</w:t>
        </w:r>
      </w:hyperlink>
      <w:r w:rsidRPr="00661B0A">
        <w:rPr>
          <w:rFonts w:asciiTheme="minorHAnsi" w:hAnsiTheme="minorHAnsi" w:cstheme="minorHAnsi"/>
          <w:b/>
          <w:bCs/>
        </w:rPr>
        <w:t xml:space="preserve"> +44 7788 272 009</w:t>
      </w:r>
    </w:p>
    <w:p w14:paraId="7D3B09E8" w14:textId="77777777" w:rsidR="00661B0A" w:rsidRPr="00661B0A" w:rsidRDefault="00661B0A" w:rsidP="00661B0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CF7F866" w14:textId="77777777" w:rsidR="00661B0A" w:rsidRPr="00661B0A" w:rsidRDefault="00661B0A" w:rsidP="00661B0A">
      <w:pPr>
        <w:spacing w:line="276" w:lineRule="auto"/>
        <w:rPr>
          <w:rFonts w:asciiTheme="minorHAnsi" w:hAnsiTheme="minorHAnsi" w:cstheme="minorHAnsi"/>
        </w:rPr>
      </w:pPr>
    </w:p>
    <w:p w14:paraId="30014948" w14:textId="77777777" w:rsidR="00661B0A" w:rsidRPr="00661B0A" w:rsidRDefault="00661B0A" w:rsidP="00661B0A">
      <w:p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b/>
          <w:bCs/>
          <w:color w:val="000000"/>
        </w:rPr>
        <w:t>Notes to Editors: </w:t>
      </w:r>
    </w:p>
    <w:p w14:paraId="3C651C09" w14:textId="77777777" w:rsidR="00661B0A" w:rsidRPr="00661B0A" w:rsidRDefault="00661B0A" w:rsidP="00661B0A">
      <w:p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b/>
          <w:bCs/>
          <w:color w:val="000000"/>
        </w:rPr>
        <w:t>About Ambient Support: </w:t>
      </w:r>
      <w:hyperlink r:id="rId14" w:tgtFrame="_blank" w:tooltip="http://www.ambient.org.uk/" w:history="1">
        <w:r w:rsidRPr="00661B0A">
          <w:rPr>
            <w:rStyle w:val="Hyperlink"/>
            <w:rFonts w:asciiTheme="minorHAnsi" w:hAnsiTheme="minorHAnsi" w:cstheme="minorHAnsi"/>
            <w:color w:val="0563C1"/>
          </w:rPr>
          <w:t>www.ambient.org.uk</w:t>
        </w:r>
      </w:hyperlink>
      <w:r w:rsidRPr="00661B0A">
        <w:rPr>
          <w:rFonts w:asciiTheme="minorHAnsi" w:hAnsiTheme="minorHAnsi" w:cstheme="minorHAnsi"/>
          <w:color w:val="000000"/>
        </w:rPr>
        <w:t>  </w:t>
      </w:r>
      <w:r w:rsidRPr="00661B0A">
        <w:rPr>
          <w:rFonts w:asciiTheme="minorHAnsi" w:hAnsiTheme="minorHAnsi" w:cstheme="minorHAnsi"/>
          <w:color w:val="000000"/>
          <w:u w:val="single"/>
        </w:rPr>
        <w:t>@ambientsupport </w:t>
      </w:r>
    </w:p>
    <w:p w14:paraId="0DF146AF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color w:val="000000"/>
        </w:rPr>
        <w:t>Ambient Support is one of the Top 20 generic Not-For-Profit Health &amp; Social Care Providers in the UK</w:t>
      </w:r>
    </w:p>
    <w:p w14:paraId="7C317100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color w:val="000000"/>
        </w:rPr>
        <w:t>They deliver services that meet the needs of some of the most vulnerable adults in society</w:t>
      </w:r>
    </w:p>
    <w:p w14:paraId="0FC90D81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color w:val="000000"/>
        </w:rPr>
        <w:t>Operating in 110+ locations, they provide over 30 thousand hours of care to people on a weekly basis to support a range of needs due to the ageing process, learning disability or mental illness</w:t>
      </w:r>
    </w:p>
    <w:p w14:paraId="2F17D51F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b/>
          <w:bCs/>
          <w:color w:val="000000"/>
        </w:rPr>
        <w:t>Ambient is certified as a Great Place to Work</w:t>
      </w:r>
      <w:r w:rsidRPr="00661B0A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61B0A">
        <w:rPr>
          <w:rFonts w:asciiTheme="minorHAnsi" w:hAnsiTheme="minorHAnsi" w:cstheme="minorHAnsi"/>
          <w:color w:val="000000"/>
        </w:rPr>
        <w:t>following an in-depth survey of staff in October 2022.</w:t>
      </w:r>
      <w:r w:rsidRPr="00661B0A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61B0A">
        <w:rPr>
          <w:rFonts w:asciiTheme="minorHAnsi" w:hAnsiTheme="minorHAnsi" w:cstheme="minorHAnsi"/>
          <w:color w:val="000000"/>
        </w:rPr>
        <w:t>Survey findings showed that</w:t>
      </w:r>
      <w:r w:rsidRPr="00661B0A">
        <w:rPr>
          <w:rFonts w:asciiTheme="minorHAnsi" w:hAnsiTheme="minorHAnsi" w:cstheme="minorHAnsi"/>
          <w:b/>
          <w:bCs/>
          <w:color w:val="000000"/>
        </w:rPr>
        <w:t> 84%</w:t>
      </w:r>
      <w:r w:rsidRPr="00661B0A">
        <w:rPr>
          <w:rFonts w:asciiTheme="minorHAnsi" w:hAnsiTheme="minorHAnsi" w:cstheme="minorHAnsi"/>
          <w:color w:val="000000"/>
        </w:rPr>
        <w:t> said they felt they made a difference and were proud of what they accomplished. Whilst almost </w:t>
      </w:r>
      <w:r w:rsidRPr="00661B0A">
        <w:rPr>
          <w:rFonts w:asciiTheme="minorHAnsi" w:hAnsiTheme="minorHAnsi" w:cstheme="minorHAnsi"/>
          <w:b/>
          <w:bCs/>
          <w:color w:val="000000"/>
        </w:rPr>
        <w:t>90%</w:t>
      </w:r>
      <w:r w:rsidRPr="00661B0A">
        <w:rPr>
          <w:rFonts w:asciiTheme="minorHAnsi" w:hAnsiTheme="minorHAnsi" w:cstheme="minorHAnsi"/>
          <w:color w:val="000000"/>
        </w:rPr>
        <w:t> said they are treated fairly, regardless of age, race, or sexual orientation. Similarly, </w:t>
      </w:r>
      <w:r w:rsidRPr="00661B0A">
        <w:rPr>
          <w:rFonts w:asciiTheme="minorHAnsi" w:hAnsiTheme="minorHAnsi" w:cstheme="minorHAnsi"/>
          <w:b/>
          <w:bCs/>
          <w:color w:val="000000"/>
        </w:rPr>
        <w:t>83%</w:t>
      </w:r>
      <w:r w:rsidRPr="00661B0A">
        <w:rPr>
          <w:rFonts w:asciiTheme="minorHAnsi" w:hAnsiTheme="minorHAnsi" w:cstheme="minorHAnsi"/>
          <w:color w:val="000000"/>
        </w:rPr>
        <w:t> of employees said that when they joined Ambient, they were made to feel welcome</w:t>
      </w:r>
    </w:p>
    <w:p w14:paraId="4057D623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661B0A">
        <w:rPr>
          <w:rFonts w:asciiTheme="minorHAnsi" w:hAnsiTheme="minorHAnsi" w:cstheme="minorHAnsi"/>
          <w:color w:val="000000"/>
        </w:rPr>
        <w:t>Ambient’s</w:t>
      </w:r>
      <w:proofErr w:type="spellEnd"/>
      <w:r w:rsidRPr="00661B0A">
        <w:rPr>
          <w:rFonts w:asciiTheme="minorHAnsi" w:hAnsiTheme="minorHAnsi" w:cstheme="minorHAnsi"/>
          <w:color w:val="000000"/>
        </w:rPr>
        <w:t xml:space="preserve"> range of quality specialist services are delivered by dedicated, professional, and passionate staff and their success is built on supporting people to live a full and meaningful life </w:t>
      </w:r>
    </w:p>
    <w:p w14:paraId="04BEC852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color w:val="000000"/>
        </w:rPr>
        <w:t>Latest results from Ambient Support’s 2022- People We Support Satisfaction Survey show:</w:t>
      </w:r>
      <w:r w:rsidRPr="00661B0A">
        <w:rPr>
          <w:rFonts w:asciiTheme="minorHAnsi" w:hAnsiTheme="minorHAnsi" w:cstheme="minorHAnsi"/>
          <w:color w:val="000000"/>
        </w:rPr>
        <w:br/>
      </w:r>
      <w:r w:rsidRPr="00661B0A">
        <w:rPr>
          <w:rFonts w:asciiTheme="minorHAnsi" w:hAnsiTheme="minorHAnsi" w:cstheme="minorHAnsi"/>
          <w:b/>
          <w:bCs/>
          <w:color w:val="000000"/>
        </w:rPr>
        <w:t xml:space="preserve">82% believe that Ambient supports them to live their life in the way they want to and </w:t>
      </w:r>
      <w:r w:rsidRPr="00661B0A">
        <w:rPr>
          <w:rFonts w:asciiTheme="minorHAnsi" w:hAnsiTheme="minorHAnsi" w:cstheme="minorHAnsi"/>
          <w:b/>
          <w:bCs/>
          <w:color w:val="000000"/>
        </w:rPr>
        <w:lastRenderedPageBreak/>
        <w:t>85% say we have helped make their lives better since support them.</w:t>
      </w:r>
      <w:r w:rsidRPr="00661B0A">
        <w:rPr>
          <w:rFonts w:asciiTheme="minorHAnsi" w:hAnsiTheme="minorHAnsi" w:cstheme="minorHAnsi"/>
          <w:color w:val="000000"/>
        </w:rPr>
        <w:t>​ </w:t>
      </w:r>
      <w:r w:rsidRPr="00661B0A">
        <w:rPr>
          <w:rFonts w:asciiTheme="minorHAnsi" w:hAnsiTheme="minorHAnsi" w:cstheme="minorHAnsi"/>
          <w:b/>
          <w:bCs/>
          <w:color w:val="000000"/>
        </w:rPr>
        <w:t>A total of 82% of people would tell others that they like Ambient</w:t>
      </w:r>
    </w:p>
    <w:p w14:paraId="2617AFD5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color w:val="000000"/>
        </w:rPr>
        <w:t xml:space="preserve">Ambient currently supports around 950+ people across the UK in </w:t>
      </w:r>
      <w:proofErr w:type="gramStart"/>
      <w:r w:rsidRPr="00661B0A">
        <w:rPr>
          <w:rFonts w:asciiTheme="minorHAnsi" w:hAnsiTheme="minorHAnsi" w:cstheme="minorHAnsi"/>
          <w:color w:val="000000"/>
        </w:rPr>
        <w:t>a number of</w:t>
      </w:r>
      <w:proofErr w:type="gramEnd"/>
      <w:r w:rsidRPr="00661B0A">
        <w:rPr>
          <w:rFonts w:asciiTheme="minorHAnsi" w:hAnsiTheme="minorHAnsi" w:cstheme="minorHAnsi"/>
          <w:color w:val="000000"/>
        </w:rPr>
        <w:t xml:space="preserve"> care settings</w:t>
      </w:r>
    </w:p>
    <w:p w14:paraId="75C14123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color w:val="000000"/>
        </w:rPr>
        <w:t>Ambient can also help young adults who are transitioning from Children’s to Adult Learning Disability Services</w:t>
      </w:r>
    </w:p>
    <w:p w14:paraId="11ECD5DA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b/>
          <w:bCs/>
          <w:color w:val="000000"/>
        </w:rPr>
        <w:t>89% of CQC registered locations rated Good or Outstanding</w:t>
      </w:r>
    </w:p>
    <w:p w14:paraId="45D4C2AB" w14:textId="77777777" w:rsidR="00661B0A" w:rsidRPr="00661B0A" w:rsidRDefault="00661B0A" w:rsidP="00661B0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661B0A">
        <w:rPr>
          <w:rFonts w:asciiTheme="minorHAnsi" w:hAnsiTheme="minorHAnsi" w:cstheme="minorHAnsi"/>
          <w:color w:val="000000"/>
        </w:rPr>
        <w:t xml:space="preserve">Ambient Support partners with </w:t>
      </w:r>
      <w:proofErr w:type="spellStart"/>
      <w:r w:rsidRPr="00661B0A">
        <w:rPr>
          <w:rFonts w:asciiTheme="minorHAnsi" w:hAnsiTheme="minorHAnsi" w:cstheme="minorHAnsi"/>
          <w:color w:val="000000"/>
        </w:rPr>
        <w:t>EasyFundraising</w:t>
      </w:r>
      <w:proofErr w:type="spellEnd"/>
      <w:r w:rsidRPr="00661B0A">
        <w:rPr>
          <w:rFonts w:asciiTheme="minorHAnsi" w:hAnsiTheme="minorHAnsi" w:cstheme="minorHAnsi"/>
          <w:color w:val="000000"/>
        </w:rPr>
        <w:t xml:space="preserve"> which allows people to turn their everyday online shopping purchases into donation funds for the charity, without costing extra money. Find out more </w:t>
      </w:r>
      <w:hyperlink r:id="rId15" w:history="1">
        <w:r w:rsidRPr="00661B0A">
          <w:rPr>
            <w:rStyle w:val="Hyperlink"/>
            <w:rFonts w:asciiTheme="minorHAnsi" w:hAnsiTheme="minorHAnsi" w:cstheme="minorHAnsi"/>
          </w:rPr>
          <w:t>HERE</w:t>
        </w:r>
      </w:hyperlink>
      <w:r w:rsidRPr="00661B0A">
        <w:rPr>
          <w:rFonts w:asciiTheme="minorHAnsi" w:hAnsiTheme="minorHAnsi" w:cstheme="minorHAnsi"/>
          <w:color w:val="000000"/>
        </w:rPr>
        <w:t xml:space="preserve"> and visit </w:t>
      </w:r>
      <w:proofErr w:type="spellStart"/>
      <w:r w:rsidRPr="00661B0A">
        <w:rPr>
          <w:rFonts w:asciiTheme="minorHAnsi" w:hAnsiTheme="minorHAnsi" w:cstheme="minorHAnsi"/>
          <w:color w:val="000000"/>
        </w:rPr>
        <w:t>Ambient’s</w:t>
      </w:r>
      <w:proofErr w:type="spellEnd"/>
      <w:r w:rsidRPr="00661B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61B0A">
        <w:rPr>
          <w:rFonts w:asciiTheme="minorHAnsi" w:hAnsiTheme="minorHAnsi" w:cstheme="minorHAnsi"/>
          <w:color w:val="000000"/>
        </w:rPr>
        <w:t>EasyFundraising</w:t>
      </w:r>
      <w:proofErr w:type="spellEnd"/>
      <w:r w:rsidRPr="00661B0A">
        <w:rPr>
          <w:rFonts w:asciiTheme="minorHAnsi" w:hAnsiTheme="minorHAnsi" w:cstheme="minorHAnsi"/>
          <w:color w:val="000000"/>
        </w:rPr>
        <w:t xml:space="preserve"> link </w:t>
      </w:r>
      <w:hyperlink r:id="rId16" w:history="1">
        <w:r w:rsidRPr="00661B0A">
          <w:rPr>
            <w:rStyle w:val="Hyperlink"/>
            <w:rFonts w:asciiTheme="minorHAnsi" w:hAnsiTheme="minorHAnsi" w:cstheme="minorHAnsi"/>
          </w:rPr>
          <w:t>HERE</w:t>
        </w:r>
      </w:hyperlink>
    </w:p>
    <w:p w14:paraId="0E3CF5FD" w14:textId="77777777" w:rsidR="00661B0A" w:rsidRPr="00661B0A" w:rsidRDefault="00661B0A" w:rsidP="00661B0A">
      <w:pPr>
        <w:spacing w:line="276" w:lineRule="auto"/>
        <w:rPr>
          <w:rFonts w:asciiTheme="minorHAnsi" w:eastAsia="Calibri" w:hAnsiTheme="minorHAnsi" w:cstheme="minorHAnsi"/>
          <w:color w:val="000000"/>
        </w:rPr>
      </w:pPr>
    </w:p>
    <w:p w14:paraId="53B5928C" w14:textId="77777777" w:rsidR="00661B0A" w:rsidRPr="00661B0A" w:rsidRDefault="00661B0A" w:rsidP="00661B0A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14:paraId="77C3E211" w14:textId="77777777" w:rsidR="00661B0A" w:rsidRPr="00A74987" w:rsidRDefault="00661B0A" w:rsidP="00661B0A">
      <w:pPr>
        <w:shd w:val="clear" w:color="auto" w:fill="FFFFFF"/>
        <w:spacing w:line="276" w:lineRule="auto"/>
        <w:rPr>
          <w:rFonts w:cstheme="minorHAnsi"/>
        </w:rPr>
      </w:pPr>
    </w:p>
    <w:p w14:paraId="30C4A4E1" w14:textId="77777777" w:rsidR="00661B0A" w:rsidRPr="00A74987" w:rsidRDefault="00661B0A" w:rsidP="00661B0A">
      <w:pPr>
        <w:shd w:val="clear" w:color="auto" w:fill="FFFFFF"/>
        <w:spacing w:line="276" w:lineRule="auto"/>
        <w:rPr>
          <w:rFonts w:cstheme="minorHAnsi"/>
        </w:rPr>
      </w:pPr>
      <w:r w:rsidRPr="00A74987">
        <w:rPr>
          <w:rFonts w:cstheme="minorHAnsi"/>
        </w:rPr>
        <w:t xml:space="preserve"> </w:t>
      </w:r>
    </w:p>
    <w:p w14:paraId="69B82BC1" w14:textId="77777777" w:rsidR="00CF3A5A" w:rsidRPr="00EF1FA6" w:rsidRDefault="00CF3A5A" w:rsidP="00CF3A5A">
      <w:pPr>
        <w:rPr>
          <w:rFonts w:asciiTheme="minorHAnsi" w:hAnsiTheme="minorHAnsi" w:cstheme="minorHAnsi"/>
        </w:rPr>
      </w:pPr>
    </w:p>
    <w:sectPr w:rsidR="00CF3A5A" w:rsidRPr="00EF1FA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BC0F" w14:textId="77777777" w:rsidR="003F2024" w:rsidRDefault="003F2024" w:rsidP="00CF3A5A">
      <w:r>
        <w:separator/>
      </w:r>
    </w:p>
  </w:endnote>
  <w:endnote w:type="continuationSeparator" w:id="0">
    <w:p w14:paraId="32822566" w14:textId="77777777" w:rsidR="003F2024" w:rsidRDefault="003F2024" w:rsidP="00C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0B30" w14:textId="77777777" w:rsidR="003F2024" w:rsidRDefault="003F2024" w:rsidP="00CF3A5A">
      <w:r>
        <w:separator/>
      </w:r>
    </w:p>
  </w:footnote>
  <w:footnote w:type="continuationSeparator" w:id="0">
    <w:p w14:paraId="5690F43B" w14:textId="77777777" w:rsidR="003F2024" w:rsidRDefault="003F2024" w:rsidP="00C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6E4E" w14:textId="07520038" w:rsidR="00CF3A5A" w:rsidRDefault="00CF3A5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C7C8B2" wp14:editId="2F93CB4E">
          <wp:simplePos x="0" y="0"/>
          <wp:positionH relativeFrom="margin">
            <wp:posOffset>-35503</wp:posOffset>
          </wp:positionH>
          <wp:positionV relativeFrom="paragraph">
            <wp:posOffset>-196042</wp:posOffset>
          </wp:positionV>
          <wp:extent cx="1728000" cy="565607"/>
          <wp:effectExtent l="0" t="0" r="5715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en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56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631"/>
    <w:multiLevelType w:val="hybridMultilevel"/>
    <w:tmpl w:val="A12E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B59"/>
    <w:multiLevelType w:val="multilevel"/>
    <w:tmpl w:val="9E6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51F15"/>
    <w:multiLevelType w:val="multilevel"/>
    <w:tmpl w:val="309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4A0544"/>
    <w:multiLevelType w:val="hybridMultilevel"/>
    <w:tmpl w:val="48DE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08215">
    <w:abstractNumId w:val="3"/>
  </w:num>
  <w:num w:numId="2" w16cid:durableId="1321422914">
    <w:abstractNumId w:val="4"/>
  </w:num>
  <w:num w:numId="3" w16cid:durableId="535001076">
    <w:abstractNumId w:val="0"/>
  </w:num>
  <w:num w:numId="4" w16cid:durableId="1524785308">
    <w:abstractNumId w:val="2"/>
  </w:num>
  <w:num w:numId="5" w16cid:durableId="121550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D"/>
    <w:rsid w:val="000438F2"/>
    <w:rsid w:val="000A5F15"/>
    <w:rsid w:val="000A6780"/>
    <w:rsid w:val="0018456F"/>
    <w:rsid w:val="001A4D16"/>
    <w:rsid w:val="001D6BCF"/>
    <w:rsid w:val="001F0E48"/>
    <w:rsid w:val="00224B31"/>
    <w:rsid w:val="003613B1"/>
    <w:rsid w:val="003619E8"/>
    <w:rsid w:val="00390461"/>
    <w:rsid w:val="003B63C6"/>
    <w:rsid w:val="003F2024"/>
    <w:rsid w:val="0047523F"/>
    <w:rsid w:val="004B29AC"/>
    <w:rsid w:val="004E5474"/>
    <w:rsid w:val="004F49A5"/>
    <w:rsid w:val="00521DD3"/>
    <w:rsid w:val="005316FF"/>
    <w:rsid w:val="00542262"/>
    <w:rsid w:val="0059109C"/>
    <w:rsid w:val="005D155E"/>
    <w:rsid w:val="005F7D02"/>
    <w:rsid w:val="006122C7"/>
    <w:rsid w:val="00661B0A"/>
    <w:rsid w:val="006A600C"/>
    <w:rsid w:val="006F5846"/>
    <w:rsid w:val="006F6F42"/>
    <w:rsid w:val="007812F4"/>
    <w:rsid w:val="00797FD7"/>
    <w:rsid w:val="00847531"/>
    <w:rsid w:val="00952074"/>
    <w:rsid w:val="00955D60"/>
    <w:rsid w:val="00991515"/>
    <w:rsid w:val="009A5C0C"/>
    <w:rsid w:val="009A631E"/>
    <w:rsid w:val="009B1042"/>
    <w:rsid w:val="009C4CD3"/>
    <w:rsid w:val="009C5572"/>
    <w:rsid w:val="009C5F1E"/>
    <w:rsid w:val="00A016C2"/>
    <w:rsid w:val="00A02A2C"/>
    <w:rsid w:val="00A14F2B"/>
    <w:rsid w:val="00A15E69"/>
    <w:rsid w:val="00A22BEF"/>
    <w:rsid w:val="00A752E5"/>
    <w:rsid w:val="00A91EE4"/>
    <w:rsid w:val="00A93AFB"/>
    <w:rsid w:val="00AA3825"/>
    <w:rsid w:val="00B47975"/>
    <w:rsid w:val="00B75B13"/>
    <w:rsid w:val="00B84A25"/>
    <w:rsid w:val="00B84DD0"/>
    <w:rsid w:val="00BC4E07"/>
    <w:rsid w:val="00C257F0"/>
    <w:rsid w:val="00C32A42"/>
    <w:rsid w:val="00C466E0"/>
    <w:rsid w:val="00C832DD"/>
    <w:rsid w:val="00C90895"/>
    <w:rsid w:val="00CB04D0"/>
    <w:rsid w:val="00CB6EFB"/>
    <w:rsid w:val="00CD2A2E"/>
    <w:rsid w:val="00CF3A5A"/>
    <w:rsid w:val="00D07B27"/>
    <w:rsid w:val="00D152E9"/>
    <w:rsid w:val="00D426BA"/>
    <w:rsid w:val="00DF3432"/>
    <w:rsid w:val="00E049D9"/>
    <w:rsid w:val="00E26990"/>
    <w:rsid w:val="00E31CB3"/>
    <w:rsid w:val="00E6289A"/>
    <w:rsid w:val="00E842FC"/>
    <w:rsid w:val="00E86522"/>
    <w:rsid w:val="00EA3E80"/>
    <w:rsid w:val="00EF1FA6"/>
    <w:rsid w:val="00EF3A7B"/>
    <w:rsid w:val="00F1267D"/>
    <w:rsid w:val="00F12E37"/>
    <w:rsid w:val="00F5038D"/>
    <w:rsid w:val="00F76177"/>
    <w:rsid w:val="00F77D0D"/>
    <w:rsid w:val="00FA7D7D"/>
    <w:rsid w:val="00FB2680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C7EE4"/>
  <w15:chartTrackingRefBased/>
  <w15:docId w15:val="{23ECE5FF-14AF-461D-A7ED-D9018FF0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5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5A"/>
  </w:style>
  <w:style w:type="paragraph" w:styleId="Footer">
    <w:name w:val="footer"/>
    <w:basedOn w:val="Normal"/>
    <w:link w:val="FooterChar"/>
    <w:uiPriority w:val="99"/>
    <w:unhideWhenUsed/>
    <w:rsid w:val="00C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5A"/>
  </w:style>
  <w:style w:type="character" w:styleId="UnresolvedMention">
    <w:name w:val="Unresolved Mention"/>
    <w:basedOn w:val="DefaultParagraphFont"/>
    <w:uiPriority w:val="99"/>
    <w:semiHidden/>
    <w:unhideWhenUsed/>
    <w:rsid w:val="00CF3A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5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5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56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1E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y@pr4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sie@pr4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syfundraising.org.uk/causes/ambient-support/?utm_campaign=raise-more&amp;utm_medium=clipboard&amp;utm_content=rm-c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P5K4BmGWyb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bient.org.uk/ambient-on-easyfundraising/" TargetMode="External"/><Relationship Id="rId10" Type="http://schemas.openxmlformats.org/officeDocument/2006/relationships/hyperlink" Target="https://www.ambient.org.uk/services/bromley-short-breaks-respit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mbien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6f92-0676-4196-9703-6370ffcd5223">
      <Terms xmlns="http://schemas.microsoft.com/office/infopath/2007/PartnerControls"/>
    </lcf76f155ced4ddcb4097134ff3c332f>
    <TaxCatchAll xmlns="768bc8cc-61f9-42a4-9ca3-ecf9f8ea48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6" ma:contentTypeDescription="Create a new document." ma:contentTypeScope="" ma:versionID="e5774eeb7e3f1a8419e61548cc1f7c01">
  <xsd:schema xmlns:xsd="http://www.w3.org/2001/XMLSchema" xmlns:xs="http://www.w3.org/2001/XMLSchema" xmlns:p="http://schemas.microsoft.com/office/2006/metadata/properties" xmlns:ns2="03566f92-0676-4196-9703-6370ffcd5223" xmlns:ns3="768bc8cc-61f9-42a4-9ca3-ecf9f8ea4866" targetNamespace="http://schemas.microsoft.com/office/2006/metadata/properties" ma:root="true" ma:fieldsID="ef1770a04f5967d976ab6ff0c97cb181" ns2:_="" ns3:_="">
    <xsd:import namespace="03566f92-0676-4196-9703-6370ffcd5223"/>
    <xsd:import namespace="768bc8cc-61f9-42a4-9ca3-ecf9f8ea4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1941c-4d32-445d-b385-cc61c5674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c8cc-61f9-42a4-9ca3-ecf9f8ea48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d6c1a3-fd63-4179-9454-bc67dd665e25}" ma:internalName="TaxCatchAll" ma:showField="CatchAllData" ma:web="768bc8cc-61f9-42a4-9ca3-ecf9f8ea4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321DF-53B0-4B5C-AFC6-277110882984}">
  <ds:schemaRefs>
    <ds:schemaRef ds:uri="http://schemas.microsoft.com/office/2006/metadata/properties"/>
    <ds:schemaRef ds:uri="http://schemas.microsoft.com/office/infopath/2007/PartnerControls"/>
    <ds:schemaRef ds:uri="03566f92-0676-4196-9703-6370ffcd5223"/>
    <ds:schemaRef ds:uri="768bc8cc-61f9-42a4-9ca3-ecf9f8ea4866"/>
  </ds:schemaRefs>
</ds:datastoreItem>
</file>

<file path=customXml/itemProps2.xml><?xml version="1.0" encoding="utf-8"?>
<ds:datastoreItem xmlns:ds="http://schemas.openxmlformats.org/officeDocument/2006/customXml" ds:itemID="{89EEF50A-E445-4170-B684-71F67AAF2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B709C-AE79-4BE6-BE6A-0094FFE20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768bc8cc-61f9-42a4-9ca3-ecf9f8ea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blake</dc:creator>
  <cp:keywords/>
  <dc:description/>
  <cp:lastModifiedBy>KEEP SIGNED IN - Dylan IT. MS_Partner050</cp:lastModifiedBy>
  <cp:revision>6</cp:revision>
  <dcterms:created xsi:type="dcterms:W3CDTF">2023-06-13T10:23:00Z</dcterms:created>
  <dcterms:modified xsi:type="dcterms:W3CDTF">2023-06-20T13:18:00Z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Order">
    <vt:r8>681000</vt:r8>
  </property>
  <property fmtid="{D5CDD505-2E9C-101B-9397-08002B2CF9AE}" pid="4" name="MediaServiceImageTags">
    <vt:lpwstr/>
  </property>
</Properties>
</file>